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2C" w:rsidRDefault="00AF4966" w:rsidP="00647253">
      <w:pPr>
        <w:pStyle w:val="a3"/>
        <w:spacing w:before="0" w:after="0" w:line="240" w:lineRule="auto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00AE242C" w:rsidRPr="00AE242C">
        <w:rPr>
          <w:rFonts w:ascii="Times New Roman" w:hAnsi="Times New Roman" w:cs="Times New Roman"/>
          <w:b w:val="0"/>
          <w:bCs/>
          <w:sz w:val="24"/>
          <w:szCs w:val="24"/>
        </w:rPr>
        <w:t>ЗАТВЕРДЖУЮ</w:t>
      </w:r>
    </w:p>
    <w:p w:rsidR="00647253" w:rsidRDefault="00647253" w:rsidP="00647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72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Директор </w:t>
      </w:r>
      <w:r>
        <w:rPr>
          <w:rFonts w:ascii="Times New Roman" w:hAnsi="Times New Roman" w:cs="Times New Roman"/>
          <w:sz w:val="28"/>
          <w:szCs w:val="28"/>
        </w:rPr>
        <w:t xml:space="preserve">КЗПО </w:t>
      </w:r>
    </w:p>
    <w:p w:rsidR="00647253" w:rsidRDefault="00647253" w:rsidP="00647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«Нововолинський центр </w:t>
      </w:r>
    </w:p>
    <w:p w:rsidR="00647253" w:rsidRDefault="00647253" w:rsidP="006472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професійної освіти»</w:t>
      </w:r>
    </w:p>
    <w:p w:rsidR="00BD6988" w:rsidRPr="00D301B9" w:rsidRDefault="000618B8" w:rsidP="006472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3231515</wp:posOffset>
            </wp:positionH>
            <wp:positionV relativeFrom="paragraph">
              <wp:posOffset>43815</wp:posOffset>
            </wp:positionV>
            <wp:extent cx="1914525" cy="8953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6988" w:rsidRPr="00D301B9" w:rsidRDefault="00D301B9" w:rsidP="006472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01B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5069840</wp:posOffset>
            </wp:positionH>
            <wp:positionV relativeFrom="paragraph">
              <wp:posOffset>-160655</wp:posOffset>
            </wp:positionV>
            <wp:extent cx="1819275" cy="1685925"/>
            <wp:effectExtent l="19050" t="0" r="9525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242C" w:rsidRPr="00AE242C" w:rsidRDefault="00BD6988" w:rsidP="00647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01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0618B8" w:rsidRPr="00D30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1B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0618B8">
        <w:rPr>
          <w:rFonts w:ascii="Times New Roman" w:hAnsi="Times New Roman" w:cs="Times New Roman"/>
          <w:sz w:val="24"/>
          <w:szCs w:val="24"/>
        </w:rPr>
        <w:t>______</w:t>
      </w:r>
      <w:r w:rsidR="00647253">
        <w:rPr>
          <w:rFonts w:ascii="Times New Roman" w:hAnsi="Times New Roman" w:cs="Times New Roman"/>
          <w:sz w:val="24"/>
          <w:szCs w:val="24"/>
        </w:rPr>
        <w:t>Валенти</w:t>
      </w:r>
      <w:proofErr w:type="spellEnd"/>
      <w:r w:rsidR="00647253">
        <w:rPr>
          <w:rFonts w:ascii="Times New Roman" w:hAnsi="Times New Roman" w:cs="Times New Roman"/>
          <w:sz w:val="24"/>
          <w:szCs w:val="24"/>
        </w:rPr>
        <w:t>на ПРИСТУПА</w:t>
      </w:r>
    </w:p>
    <w:p w:rsidR="00AE242C" w:rsidRPr="00AE242C" w:rsidRDefault="00AE242C" w:rsidP="006472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E242C" w:rsidRPr="00AE242C" w:rsidRDefault="00AE242C" w:rsidP="00AE24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242C" w:rsidRPr="00AE242C" w:rsidRDefault="00AE242C" w:rsidP="00AE242C">
      <w:pPr>
        <w:pStyle w:val="1"/>
        <w:tabs>
          <w:tab w:val="center" w:pos="5102"/>
          <w:tab w:val="left" w:pos="864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AE242C">
        <w:rPr>
          <w:rFonts w:ascii="Times New Roman" w:hAnsi="Times New Roman" w:cs="Times New Roman"/>
          <w:sz w:val="24"/>
          <w:szCs w:val="24"/>
        </w:rPr>
        <w:tab/>
      </w:r>
    </w:p>
    <w:p w:rsidR="00AE242C" w:rsidRPr="00AE242C" w:rsidRDefault="00AE242C" w:rsidP="00AE242C">
      <w:pPr>
        <w:rPr>
          <w:rFonts w:ascii="Times New Roman" w:hAnsi="Times New Roman" w:cs="Times New Roman"/>
          <w:sz w:val="24"/>
          <w:szCs w:val="24"/>
        </w:rPr>
      </w:pPr>
    </w:p>
    <w:p w:rsidR="00AE242C" w:rsidRPr="00AE242C" w:rsidRDefault="00AE242C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C60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B2172" w:rsidRDefault="008B2172" w:rsidP="00C60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AE242C" w:rsidRPr="00C550E9" w:rsidRDefault="00C6070A" w:rsidP="00C60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C550E9">
        <w:rPr>
          <w:rFonts w:ascii="Times New Roman" w:eastAsia="Times New Roman" w:hAnsi="Times New Roman" w:cs="Times New Roman"/>
          <w:b/>
          <w:sz w:val="40"/>
          <w:szCs w:val="40"/>
        </w:rPr>
        <w:t>ОСВІТНЯ   ПРОГРАМА</w:t>
      </w:r>
    </w:p>
    <w:p w:rsidR="008B2172" w:rsidRPr="008B2172" w:rsidRDefault="008B2172" w:rsidP="00C60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B2172">
        <w:rPr>
          <w:rFonts w:ascii="Times New Roman" w:eastAsia="Times New Roman" w:hAnsi="Times New Roman" w:cs="Times New Roman"/>
          <w:sz w:val="36"/>
          <w:szCs w:val="36"/>
        </w:rPr>
        <w:t>п</w:t>
      </w:r>
      <w:r w:rsidR="00C6070A" w:rsidRPr="008B2172">
        <w:rPr>
          <w:rFonts w:ascii="Times New Roman" w:eastAsia="Times New Roman" w:hAnsi="Times New Roman" w:cs="Times New Roman"/>
          <w:sz w:val="36"/>
          <w:szCs w:val="36"/>
        </w:rPr>
        <w:t xml:space="preserve">рофесійного навчання </w:t>
      </w:r>
    </w:p>
    <w:p w:rsidR="00C6070A" w:rsidRPr="008B2172" w:rsidRDefault="00C6070A" w:rsidP="00C60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B2172">
        <w:rPr>
          <w:rFonts w:ascii="Times New Roman" w:eastAsia="Times New Roman" w:hAnsi="Times New Roman" w:cs="Times New Roman"/>
          <w:sz w:val="36"/>
          <w:szCs w:val="36"/>
        </w:rPr>
        <w:t>для підвищення кваліфікації</w:t>
      </w:r>
    </w:p>
    <w:p w:rsidR="008B2172" w:rsidRPr="008B2172" w:rsidRDefault="008B2172" w:rsidP="00C60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B2172">
        <w:rPr>
          <w:rFonts w:ascii="Times New Roman" w:eastAsia="Times New Roman" w:hAnsi="Times New Roman" w:cs="Times New Roman"/>
          <w:sz w:val="36"/>
          <w:szCs w:val="36"/>
        </w:rPr>
        <w:t>з професії « КУХАР» за напрямом</w:t>
      </w:r>
    </w:p>
    <w:p w:rsidR="008B2172" w:rsidRDefault="008B2172" w:rsidP="00C60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« Впровадження різноманітного, збалансованого </w:t>
      </w:r>
    </w:p>
    <w:p w:rsidR="008B2172" w:rsidRPr="00C6070A" w:rsidRDefault="008B2172" w:rsidP="00C60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та якісного харчування в закладах освіти»</w:t>
      </w:r>
    </w:p>
    <w:p w:rsidR="00AE242C" w:rsidRPr="00AE242C" w:rsidRDefault="00AE242C" w:rsidP="00AE2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42C" w:rsidRPr="00AE242C" w:rsidRDefault="00AE242C" w:rsidP="000A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42C" w:rsidRPr="00AE242C" w:rsidRDefault="00AE242C" w:rsidP="000A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42C" w:rsidRPr="00AE242C" w:rsidRDefault="00AE242C" w:rsidP="000A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42C" w:rsidRPr="00AE242C" w:rsidRDefault="00AE242C" w:rsidP="000A6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42C" w:rsidRDefault="00AE242C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Default="008B2172" w:rsidP="00AE242C">
      <w:pPr>
        <w:rPr>
          <w:rFonts w:ascii="Times New Roman" w:hAnsi="Times New Roman" w:cs="Times New Roman"/>
          <w:sz w:val="24"/>
          <w:szCs w:val="24"/>
        </w:rPr>
      </w:pPr>
    </w:p>
    <w:p w:rsidR="008B2172" w:rsidRPr="008B2172" w:rsidRDefault="008B2172" w:rsidP="008B21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172">
        <w:rPr>
          <w:rFonts w:ascii="Times New Roman" w:hAnsi="Times New Roman" w:cs="Times New Roman"/>
          <w:sz w:val="28"/>
          <w:szCs w:val="28"/>
        </w:rPr>
        <w:t>2024</w:t>
      </w:r>
    </w:p>
    <w:p w:rsidR="00647253" w:rsidRDefault="00647253" w:rsidP="00F01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7253" w:rsidRDefault="00647253" w:rsidP="00F01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7253" w:rsidRDefault="00647253" w:rsidP="00F01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248A" w:rsidRPr="00F010DE" w:rsidRDefault="000B2CAB" w:rsidP="00F01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10D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ПРОФІЛЬ </w:t>
      </w:r>
      <w:r w:rsidRPr="00F010DE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7C248A" w:rsidRPr="00F010DE">
        <w:rPr>
          <w:rFonts w:ascii="Times New Roman" w:eastAsia="Times New Roman" w:hAnsi="Times New Roman" w:cs="Times New Roman"/>
          <w:sz w:val="28"/>
          <w:szCs w:val="28"/>
        </w:rPr>
        <w:t>освітньої програми професійного навчання для підвищення кваліфікації</w:t>
      </w:r>
      <w:r w:rsidR="003227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248A" w:rsidRPr="00F010DE">
        <w:rPr>
          <w:rFonts w:ascii="Times New Roman" w:eastAsia="Times New Roman" w:hAnsi="Times New Roman" w:cs="Times New Roman"/>
          <w:sz w:val="28"/>
          <w:szCs w:val="28"/>
        </w:rPr>
        <w:t>з професії « КУХАР» за напрямом</w:t>
      </w:r>
    </w:p>
    <w:p w:rsidR="007C248A" w:rsidRPr="00F010DE" w:rsidRDefault="007C248A" w:rsidP="00F01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0DE">
        <w:rPr>
          <w:rFonts w:ascii="Times New Roman" w:eastAsia="Times New Roman" w:hAnsi="Times New Roman" w:cs="Times New Roman"/>
          <w:b/>
          <w:sz w:val="28"/>
          <w:szCs w:val="28"/>
        </w:rPr>
        <w:t xml:space="preserve">« Впровадження різноманітного, збалансованого </w:t>
      </w:r>
    </w:p>
    <w:p w:rsidR="007C248A" w:rsidRPr="00F010DE" w:rsidRDefault="007C248A" w:rsidP="00F01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0DE">
        <w:rPr>
          <w:rFonts w:ascii="Times New Roman" w:eastAsia="Times New Roman" w:hAnsi="Times New Roman" w:cs="Times New Roman"/>
          <w:b/>
          <w:sz w:val="28"/>
          <w:szCs w:val="28"/>
        </w:rPr>
        <w:t>та якісного харчування в закладах освіти»</w:t>
      </w:r>
    </w:p>
    <w:tbl>
      <w:tblPr>
        <w:tblStyle w:val="aff4"/>
        <w:tblW w:w="10348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4111"/>
        <w:gridCol w:w="6237"/>
      </w:tblGrid>
      <w:tr w:rsidR="00792D48" w:rsidTr="00080C20">
        <w:trPr>
          <w:trHeight w:val="31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Повна назва ЗП(ПТ)О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D48" w:rsidRPr="00CC6051" w:rsidRDefault="006472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Комунальний заклад професійної освіти «Нововолинський центр професійної освіти» Волинської обласної ради</w:t>
            </w:r>
          </w:p>
        </w:tc>
      </w:tr>
      <w:tr w:rsidR="00792D48" w:rsidTr="00080C20">
        <w:trPr>
          <w:trHeight w:val="49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Реєстраційний номер/ ідентифікаційний код ЗП(ПТ)О у ЄДЕБО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80C20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2471</w:t>
            </w:r>
          </w:p>
        </w:tc>
      </w:tr>
      <w:tr w:rsidR="00792D48" w:rsidTr="00080C20">
        <w:trPr>
          <w:trHeight w:val="28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Посилання на офіційний веб-сайт ЗП(ПТ)О 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17E35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="00D17E35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17E35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="00F83925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/nzpo.com.ua/</w:t>
            </w:r>
          </w:p>
        </w:tc>
      </w:tr>
      <w:tr w:rsidR="00792D48" w:rsidTr="00080C20">
        <w:trPr>
          <w:trHeight w:val="62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Розробники освітньої програми: </w:t>
            </w:r>
            <w:r w:rsidRPr="00CC60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ПІБ, посада (представники закладу, роботодавців,  місце роботи партнерів</w:t>
            </w: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D48" w:rsidRPr="008C6E43" w:rsidRDefault="007C248A" w:rsidP="00080C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Навчально-методичний центр професійно-технічної освіти у Волинській області, Громадська організація</w:t>
            </w:r>
            <w:r w:rsidR="008C6E43" w:rsidRPr="008C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8C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CultFood</w:t>
            </w:r>
            <w:proofErr w:type="spellEnd"/>
            <w:r w:rsidR="008C6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заклади професійної (професійно-технічної)освіти Волинської області</w:t>
            </w:r>
          </w:p>
        </w:tc>
      </w:tr>
      <w:tr w:rsidR="00792D48" w:rsidTr="00080C20">
        <w:trPr>
          <w:trHeight w:val="977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Реквізити рішення про</w:t>
            </w:r>
          </w:p>
          <w:p w:rsidR="00792D48" w:rsidRPr="00CC6051" w:rsidRDefault="000B2C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одержання ліцензії </w:t>
            </w:r>
            <w:r w:rsidRPr="00CC60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 провадження освітньої діяльності у сфері професійної(професійно-технічної) освіти за професією, </w:t>
            </w:r>
          </w:p>
          <w:p w:rsidR="00792D48" w:rsidRPr="00CC6051" w:rsidRDefault="00080C20" w:rsidP="0008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3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рішення про атестацію професії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80C20" w:rsidRPr="00CC6051" w:rsidRDefault="00080C20" w:rsidP="008A27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МОН від 20.03.2020 року № 109 – л</w:t>
            </w:r>
          </w:p>
          <w:p w:rsidR="00080C20" w:rsidRPr="00CC6051" w:rsidRDefault="00080C20" w:rsidP="008A277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Рішення Акредитаційної комісії від 20.01.2022 року</w:t>
            </w:r>
            <w:r w:rsidR="008A277F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протокол № 143, Наказ МОН від 04. 02. 2022 року № 116</w:t>
            </w:r>
          </w:p>
          <w:p w:rsidR="00792D48" w:rsidRPr="00CC6051" w:rsidRDefault="000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D48" w:rsidTr="009D6FF1">
        <w:trPr>
          <w:trHeight w:val="27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 навчальної програми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60378A" w:rsidRDefault="0060378A" w:rsidP="006037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78A">
              <w:rPr>
                <w:rFonts w:ascii="Times New Roman" w:hAnsi="Times New Roman" w:cs="Times New Roman"/>
                <w:sz w:val="24"/>
                <w:szCs w:val="24"/>
              </w:rPr>
              <w:t>підвищення професійної кваліфікації працівників їдалень закладів освіти в рамках реалізації Стратегії реформування системи шкільного харчування в частині забезпечення повноцінного, збалансованого харчування учнів в закладах освіти</w:t>
            </w:r>
          </w:p>
        </w:tc>
      </w:tr>
      <w:tr w:rsidR="00792D48">
        <w:trPr>
          <w:trHeight w:val="24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Потенційна посада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4C01C5" w:rsidP="00F010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Кухар </w:t>
            </w:r>
            <w:r w:rsidR="00F01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закладу освіти</w:t>
            </w: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незалежно від режиму харчування, способу та форми організації харчування закладу</w:t>
            </w:r>
          </w:p>
        </w:tc>
      </w:tr>
      <w:tr w:rsidR="00792D48">
        <w:trPr>
          <w:trHeight w:val="13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Рівень НРК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F010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B2CAB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рівень НРК</w:t>
            </w:r>
          </w:p>
        </w:tc>
      </w:tr>
      <w:tr w:rsidR="00792D48">
        <w:trPr>
          <w:trHeight w:val="69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Основа навчальної програми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264" w:rsidRPr="00CC6051" w:rsidRDefault="00F010DE" w:rsidP="00F01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МОН України від 20.02.2024 № 211 «</w:t>
            </w:r>
            <w:r w:rsidRPr="00F010DE">
              <w:rPr>
                <w:rFonts w:ascii="Times New Roman" w:hAnsi="Times New Roman" w:cs="Times New Roman"/>
                <w:sz w:val="24"/>
                <w:szCs w:val="24"/>
              </w:rPr>
              <w:t>Про затвердження Типової освітньої програми професійного навчання для підвищення кваліфікації з професії «Кухар», за напрямом «Впровадження різноманітного, збалансованого та якісного харчуван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010DE">
              <w:rPr>
                <w:rFonts w:ascii="Times New Roman" w:hAnsi="Times New Roman" w:cs="Times New Roman"/>
                <w:sz w:val="24"/>
                <w:szCs w:val="24"/>
              </w:rPr>
              <w:t>я в закладах освіти»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2D48">
        <w:trPr>
          <w:trHeight w:val="28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професійної (професійно-технічної) освіти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формальна</w:t>
            </w:r>
          </w:p>
        </w:tc>
      </w:tr>
      <w:tr w:rsidR="00792D48">
        <w:trPr>
          <w:trHeight w:val="34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професійної (професійно-технічної) освіти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F010DE" w:rsidRDefault="007905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10DE">
              <w:rPr>
                <w:rFonts w:ascii="Times New Roman" w:eastAsia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Pr="00F010D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10DE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792D48">
        <w:trPr>
          <w:trHeight w:val="28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Освітній рівень вступників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2F73E2" w:rsidRDefault="002F73E2" w:rsidP="002F73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3E2">
              <w:rPr>
                <w:rFonts w:ascii="Times New Roman" w:hAnsi="Times New Roman" w:cs="Times New Roman"/>
              </w:rPr>
              <w:t>працівники їдалень закладів освіти, здобувачі первинної професійної підготовки з професії «Кухар» за кваліфікацією «Кухар 4-го розряду», майстри виробничого навчання та викладачі закладів професійної (професійно-технічної) освіти</w:t>
            </w:r>
          </w:p>
        </w:tc>
      </w:tr>
      <w:tr w:rsidR="00792D48">
        <w:trPr>
          <w:trHeight w:val="20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Загальний строк навчання </w:t>
            </w:r>
            <w:r w:rsidRPr="00CC6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(навчальні години)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FC50CC" w:rsidP="00FC50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  <w:r w:rsidR="007905BD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(2,5 тижні)</w:t>
            </w:r>
          </w:p>
        </w:tc>
      </w:tr>
      <w:tr w:rsidR="00792D48">
        <w:trPr>
          <w:trHeight w:val="29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Мова (мови) навчання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</w:t>
            </w:r>
          </w:p>
        </w:tc>
      </w:tr>
      <w:tr w:rsidR="00792D48">
        <w:trPr>
          <w:trHeight w:val="292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Документ про завершення</w:t>
            </w:r>
            <w:r w:rsidRPr="00CC6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навчальної </w:t>
            </w: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4C01C5" w:rsidP="00697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Сертифікат </w:t>
            </w:r>
            <w:r w:rsidR="00697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Комунального закладу професійної освіти «Нововолинський центр професійної освіти» Волинської обласної ради</w:t>
            </w: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проходження </w:t>
            </w:r>
            <w:r w:rsidR="00BD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навчання</w:t>
            </w:r>
            <w:r w:rsidR="003227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напрямом </w:t>
            </w:r>
            <w:r w:rsidRPr="00FC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C50CC" w:rsidRPr="00FC5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Впровадження різноманітного, збалансованого та </w:t>
            </w:r>
            <w:r w:rsidR="00FC50CC" w:rsidRPr="00FC50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якісного харчування в закладах освіти</w:t>
            </w:r>
            <w:r w:rsidRPr="00FC5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92D48" w:rsidTr="00BD1E09">
        <w:trPr>
          <w:trHeight w:val="1124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 w:rsidP="007905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Очікувані результати навчання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0CC" w:rsidRDefault="00FC50CC" w:rsidP="00BD1E09">
            <w:pPr>
              <w:pStyle w:val="a9"/>
              <w:numPr>
                <w:ilvl w:val="0"/>
                <w:numId w:val="16"/>
              </w:numPr>
              <w:tabs>
                <w:tab w:val="left" w:pos="0"/>
              </w:tabs>
              <w:ind w:left="0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дотримання норм НАССР;</w:t>
            </w:r>
          </w:p>
          <w:p w:rsidR="0066734F" w:rsidRPr="00CC6051" w:rsidRDefault="00FC50CC" w:rsidP="00BD1E09">
            <w:pPr>
              <w:pStyle w:val="a9"/>
              <w:numPr>
                <w:ilvl w:val="0"/>
                <w:numId w:val="16"/>
              </w:numPr>
              <w:tabs>
                <w:tab w:val="left" w:pos="0"/>
              </w:tabs>
              <w:ind w:left="0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приготування, оформлення та відпуск страв, кондитерських виробів та напоїв здорового, повноцінного та збалансованого харчування учнів у закладах освіти</w:t>
            </w:r>
            <w:r w:rsidR="00BD1E0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92D48">
        <w:trPr>
          <w:trHeight w:val="403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Внутрішня система якості </w:t>
            </w:r>
          </w:p>
          <w:p w:rsidR="00792D48" w:rsidRPr="00CC6051" w:rsidRDefault="000B2CA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(поточний, вихідний контроль)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0B2CAB" w:rsidP="00FD1F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контроль: усне опитування, тести, практичні роботи.</w:t>
            </w:r>
          </w:p>
          <w:p w:rsidR="00792D48" w:rsidRPr="00CC6051" w:rsidRDefault="0066734F" w:rsidP="00FD1FD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Вихідний контроль: тести (3</w:t>
            </w:r>
            <w:r w:rsidR="000B2CAB" w:rsidRPr="00CC6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питань), комплексна практична робота</w:t>
            </w:r>
          </w:p>
        </w:tc>
      </w:tr>
      <w:tr w:rsidR="00792D48">
        <w:trPr>
          <w:trHeight w:val="24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CAB" w:rsidRPr="00CC6051" w:rsidRDefault="000B2CAB" w:rsidP="000B2C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60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Вартість навчання (грн.) на особу/на групу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2D48" w:rsidRPr="00CC6051" w:rsidRDefault="00825565" w:rsidP="00825565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Орієнтовна вартість 3200 грн. на особу </w:t>
            </w:r>
          </w:p>
        </w:tc>
      </w:tr>
    </w:tbl>
    <w:p w:rsidR="00792D48" w:rsidRDefault="00792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2D48" w:rsidRPr="009210AC" w:rsidRDefault="000B2CAB" w:rsidP="0092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 НАВЧАЛЬНОЇ ПРОГРАМИ</w:t>
      </w:r>
    </w:p>
    <w:tbl>
      <w:tblPr>
        <w:tblStyle w:val="aff5"/>
        <w:tblW w:w="1045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1231"/>
        <w:gridCol w:w="1037"/>
        <w:gridCol w:w="1134"/>
        <w:gridCol w:w="1268"/>
        <w:gridCol w:w="1394"/>
      </w:tblGrid>
      <w:tr w:rsidR="00F3761A" w:rsidTr="00370071">
        <w:trPr>
          <w:trHeight w:val="244"/>
        </w:trPr>
        <w:tc>
          <w:tcPr>
            <w:tcW w:w="4395" w:type="dxa"/>
            <w:vMerge w:val="restart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1A" w:rsidRPr="00370071" w:rsidRDefault="00F37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Результати навчання </w:t>
            </w:r>
          </w:p>
        </w:tc>
        <w:tc>
          <w:tcPr>
            <w:tcW w:w="4670" w:type="dxa"/>
            <w:gridSpan w:val="4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 годин на:</w:t>
            </w:r>
          </w:p>
        </w:tc>
        <w:tc>
          <w:tcPr>
            <w:tcW w:w="1394" w:type="dxa"/>
            <w:vMerge w:val="restart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Загальна кількість годин</w:t>
            </w:r>
          </w:p>
        </w:tc>
      </w:tr>
      <w:tr w:rsidR="00F3761A" w:rsidTr="00370071">
        <w:trPr>
          <w:trHeight w:val="200"/>
        </w:trPr>
        <w:tc>
          <w:tcPr>
            <w:tcW w:w="4395" w:type="dxa"/>
            <w:vMerge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теоретичні заняття</w:t>
            </w:r>
          </w:p>
        </w:tc>
        <w:tc>
          <w:tcPr>
            <w:tcW w:w="2402" w:type="dxa"/>
            <w:gridSpan w:val="2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практичні заняття</w:t>
            </w:r>
          </w:p>
        </w:tc>
        <w:tc>
          <w:tcPr>
            <w:tcW w:w="1394" w:type="dxa"/>
            <w:vMerge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1A" w:rsidTr="00370071">
        <w:trPr>
          <w:trHeight w:val="244"/>
        </w:trPr>
        <w:tc>
          <w:tcPr>
            <w:tcW w:w="4395" w:type="dxa"/>
          </w:tcPr>
          <w:p w:rsidR="00F3761A" w:rsidRPr="00370071" w:rsidRDefault="00F37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офлайн</w:t>
            </w:r>
            <w:proofErr w:type="spellEnd"/>
          </w:p>
        </w:tc>
        <w:tc>
          <w:tcPr>
            <w:tcW w:w="139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1A" w:rsidTr="00370071">
        <w:tc>
          <w:tcPr>
            <w:tcW w:w="4395" w:type="dxa"/>
          </w:tcPr>
          <w:p w:rsidR="00F3761A" w:rsidRPr="00370071" w:rsidRDefault="00F3761A" w:rsidP="005E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Організаціявиробництва</w:t>
            </w:r>
            <w:proofErr w:type="spellEnd"/>
          </w:p>
        </w:tc>
        <w:tc>
          <w:tcPr>
            <w:tcW w:w="1231" w:type="dxa"/>
          </w:tcPr>
          <w:p w:rsidR="00F3761A" w:rsidRPr="00370071" w:rsidRDefault="00B271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3761A" w:rsidRPr="00370071" w:rsidRDefault="00B271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3761A" w:rsidTr="00370071">
        <w:tc>
          <w:tcPr>
            <w:tcW w:w="4395" w:type="dxa"/>
          </w:tcPr>
          <w:p w:rsidR="00F3761A" w:rsidRPr="00370071" w:rsidRDefault="00F3761A" w:rsidP="005E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Гігієна та санітарія виробництва</w:t>
            </w:r>
          </w:p>
        </w:tc>
        <w:tc>
          <w:tcPr>
            <w:tcW w:w="1231" w:type="dxa"/>
          </w:tcPr>
          <w:p w:rsidR="00F3761A" w:rsidRPr="00370071" w:rsidRDefault="00B271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3761A" w:rsidRPr="00370071" w:rsidRDefault="00B271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761A" w:rsidTr="00370071">
        <w:trPr>
          <w:trHeight w:val="305"/>
        </w:trPr>
        <w:tc>
          <w:tcPr>
            <w:tcW w:w="4395" w:type="dxa"/>
          </w:tcPr>
          <w:p w:rsidR="00F3761A" w:rsidRPr="00370071" w:rsidRDefault="00F3761A" w:rsidP="005E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Технологіяприготуванняїжі</w:t>
            </w:r>
            <w:proofErr w:type="spellEnd"/>
          </w:p>
        </w:tc>
        <w:tc>
          <w:tcPr>
            <w:tcW w:w="1231" w:type="dxa"/>
          </w:tcPr>
          <w:p w:rsidR="00F3761A" w:rsidRPr="00370071" w:rsidRDefault="00B271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3761A" w:rsidRPr="00370071" w:rsidRDefault="00B271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761A" w:rsidTr="00370071">
        <w:trPr>
          <w:trHeight w:val="253"/>
        </w:trPr>
        <w:tc>
          <w:tcPr>
            <w:tcW w:w="4395" w:type="dxa"/>
          </w:tcPr>
          <w:p w:rsidR="00F3761A" w:rsidRPr="00370071" w:rsidRDefault="00F3761A" w:rsidP="005E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Устаткування харчоблоку у закладах загальної середньої освіти</w:t>
            </w:r>
          </w:p>
        </w:tc>
        <w:tc>
          <w:tcPr>
            <w:tcW w:w="1231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3761A" w:rsidTr="00370071">
        <w:trPr>
          <w:trHeight w:val="235"/>
        </w:trPr>
        <w:tc>
          <w:tcPr>
            <w:tcW w:w="4395" w:type="dxa"/>
          </w:tcPr>
          <w:p w:rsidR="00F3761A" w:rsidRPr="00370071" w:rsidRDefault="00F3761A" w:rsidP="005E26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Обл</w:t>
            </w:r>
            <w:proofErr w:type="gramEnd"/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ік</w:t>
            </w:r>
            <w:proofErr w:type="spellEnd"/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калькуляція</w:t>
            </w:r>
            <w:proofErr w:type="spellEnd"/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звітність</w:t>
            </w:r>
            <w:proofErr w:type="spellEnd"/>
          </w:p>
        </w:tc>
        <w:tc>
          <w:tcPr>
            <w:tcW w:w="1231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761A" w:rsidTr="00370071">
        <w:trPr>
          <w:trHeight w:val="235"/>
        </w:trPr>
        <w:tc>
          <w:tcPr>
            <w:tcW w:w="4395" w:type="dxa"/>
          </w:tcPr>
          <w:p w:rsidR="00F3761A" w:rsidRPr="00370071" w:rsidRDefault="00F3761A" w:rsidP="00E56D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00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Виробниченавчання</w:t>
            </w:r>
            <w:proofErr w:type="spellEnd"/>
          </w:p>
        </w:tc>
        <w:tc>
          <w:tcPr>
            <w:tcW w:w="1231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9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3761A" w:rsidTr="00370071">
        <w:trPr>
          <w:trHeight w:val="235"/>
        </w:trPr>
        <w:tc>
          <w:tcPr>
            <w:tcW w:w="4395" w:type="dxa"/>
          </w:tcPr>
          <w:p w:rsidR="00F3761A" w:rsidRPr="00FE1154" w:rsidRDefault="00F3761A" w:rsidP="00E56D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E1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Разом</w:t>
            </w:r>
          </w:p>
        </w:tc>
        <w:tc>
          <w:tcPr>
            <w:tcW w:w="1231" w:type="dxa"/>
          </w:tcPr>
          <w:p w:rsidR="00F3761A" w:rsidRPr="00FE1154" w:rsidRDefault="00B271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037" w:type="dxa"/>
          </w:tcPr>
          <w:p w:rsidR="00F3761A" w:rsidRPr="00FE1154" w:rsidRDefault="00F37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FE1154" w:rsidRDefault="00F37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FE1154" w:rsidRDefault="00F376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94" w:type="dxa"/>
          </w:tcPr>
          <w:p w:rsidR="00F3761A" w:rsidRPr="00FE1154" w:rsidRDefault="00B271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792D48" w:rsidTr="00370071">
        <w:trPr>
          <w:trHeight w:val="235"/>
        </w:trPr>
        <w:tc>
          <w:tcPr>
            <w:tcW w:w="4395" w:type="dxa"/>
          </w:tcPr>
          <w:p w:rsidR="00792D48" w:rsidRPr="00FE1154" w:rsidRDefault="000B2C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Вихідний  контроль</w:t>
            </w:r>
            <w:r w:rsidR="00FE1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(в т.ч.)</w:t>
            </w:r>
            <w:r w:rsidRPr="00FE1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31" w:type="dxa"/>
          </w:tcPr>
          <w:p w:rsidR="00792D48" w:rsidRPr="00370071" w:rsidRDefault="00792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792D48" w:rsidRPr="00370071" w:rsidRDefault="00792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D48" w:rsidRPr="00370071" w:rsidRDefault="00792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792D48" w:rsidRPr="00370071" w:rsidRDefault="00792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792D48" w:rsidRPr="00370071" w:rsidRDefault="00792D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761A" w:rsidTr="00370071">
        <w:tc>
          <w:tcPr>
            <w:tcW w:w="4395" w:type="dxa"/>
          </w:tcPr>
          <w:p w:rsidR="00F3761A" w:rsidRPr="00370071" w:rsidRDefault="00F37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Тестування знань </w:t>
            </w:r>
          </w:p>
        </w:tc>
        <w:tc>
          <w:tcPr>
            <w:tcW w:w="1231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761A" w:rsidTr="00370071">
        <w:tc>
          <w:tcPr>
            <w:tcW w:w="4395" w:type="dxa"/>
          </w:tcPr>
          <w:p w:rsidR="00F3761A" w:rsidRPr="00370071" w:rsidRDefault="00F37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 практична робота</w:t>
            </w:r>
          </w:p>
        </w:tc>
        <w:tc>
          <w:tcPr>
            <w:tcW w:w="1231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F3761A" w:rsidRPr="00370071" w:rsidRDefault="00F3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0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92D48" w:rsidRDefault="00792D48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03933" w:rsidRDefault="0060393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603933" w:rsidRDefault="00603933" w:rsidP="0037007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603933" w:rsidSect="00E23009">
          <w:headerReference w:type="default" r:id="rId12"/>
          <w:type w:val="continuous"/>
          <w:pgSz w:w="11906" w:h="16838"/>
          <w:pgMar w:top="1134" w:right="567" w:bottom="567" w:left="851" w:header="709" w:footer="709" w:gutter="0"/>
          <w:pgNumType w:start="1"/>
          <w:cols w:space="720"/>
        </w:sect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03933" w:rsidRDefault="00603933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page" w:tblpX="2038" w:tblpY="110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8"/>
        <w:gridCol w:w="2880"/>
        <w:gridCol w:w="2880"/>
        <w:gridCol w:w="2880"/>
        <w:gridCol w:w="3155"/>
      </w:tblGrid>
      <w:tr w:rsidR="00603933" w:rsidRPr="00810257" w:rsidTr="00322784">
        <w:trPr>
          <w:trHeight w:val="59"/>
        </w:trPr>
        <w:tc>
          <w:tcPr>
            <w:tcW w:w="14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810257" w:rsidRDefault="00603933" w:rsidP="007B299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ЗМІСТ НАВЧАЛЬНОЇ ПРОГРАМИ</w:t>
            </w:r>
          </w:p>
        </w:tc>
      </w:tr>
      <w:tr w:rsidR="00603933" w:rsidRPr="00810257" w:rsidTr="00322784">
        <w:trPr>
          <w:trHeight w:val="59"/>
        </w:trPr>
        <w:tc>
          <w:tcPr>
            <w:tcW w:w="1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AF08A2" w:rsidRDefault="00603933" w:rsidP="00603933">
            <w:pPr>
              <w:spacing w:after="0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НАЗВА  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МОДУЛЯ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810257" w:rsidRDefault="00603933" w:rsidP="006039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Об’єм у годинах</w:t>
            </w:r>
          </w:p>
        </w:tc>
      </w:tr>
      <w:tr w:rsidR="00603933" w:rsidRPr="00810257" w:rsidTr="00322784">
        <w:trPr>
          <w:trHeight w:val="59"/>
        </w:trPr>
        <w:tc>
          <w:tcPr>
            <w:tcW w:w="1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33" w:rsidRPr="00810257" w:rsidRDefault="00603933" w:rsidP="00603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Шкільне харчування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4B277F" w:rsidRDefault="00CF4230" w:rsidP="0060393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5741E2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603933" w:rsidRPr="00BF2803" w:rsidTr="00322784">
        <w:trPr>
          <w:trHeight w:val="59"/>
        </w:trPr>
        <w:tc>
          <w:tcPr>
            <w:tcW w:w="14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 xml:space="preserve">Ціль.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Навчання проводиться для того, щоб здобувач освіти міг самостійно готувати на різних видах сучасного устаткування, оформлят</w:t>
            </w:r>
            <w:r>
              <w:rPr>
                <w:rFonts w:ascii="Times New Roman" w:hAnsi="Times New Roman"/>
                <w:sz w:val="24"/>
                <w:szCs w:val="24"/>
              </w:rPr>
              <w:t>и та здійснюва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ти </w:t>
            </w:r>
            <w:r>
              <w:rPr>
                <w:rFonts w:ascii="Times New Roman" w:hAnsi="Times New Roman"/>
                <w:sz w:val="24"/>
                <w:szCs w:val="24"/>
              </w:rPr>
              <w:t>відпуск страв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та напої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згідно оновленого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шкільного меню, дотримуючись сучасних технологій приготування, охорони праці, гігієни та санітарії, з урахуванням економічної доцільності, виходячи з принципів здорового способу харчування та харчування дітей з особливими потребами в закладах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загальної середньої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освіти.</w:t>
            </w:r>
          </w:p>
        </w:tc>
      </w:tr>
      <w:tr w:rsidR="00603933" w:rsidRPr="00810257" w:rsidTr="00322784">
        <w:trPr>
          <w:trHeight w:val="59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tabs>
                <w:tab w:val="left" w:pos="945"/>
                <w:tab w:val="left" w:pos="1800"/>
              </w:tabs>
              <w:spacing w:after="0" w:line="240" w:lineRule="auto"/>
              <w:ind w:left="3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CC2936" w:rsidRDefault="00603933" w:rsidP="00603933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Методи викладання</w:t>
            </w:r>
          </w:p>
          <w:p w:rsidR="00603933" w:rsidRPr="00CC2936" w:rsidRDefault="00603933" w:rsidP="00603933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Методи оцінювання і завдання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Теми модуля</w:t>
            </w:r>
          </w:p>
        </w:tc>
      </w:tr>
      <w:tr w:rsidR="00603933" w:rsidRPr="00810257" w:rsidTr="00322784">
        <w:trPr>
          <w:trHeight w:val="59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Default="00603933" w:rsidP="00603933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Зна</w:t>
            </w:r>
            <w:r w:rsidRPr="00810257">
              <w:rPr>
                <w:rFonts w:ascii="Times New Roman" w:hAnsi="Times New Roman"/>
                <w:bCs/>
                <w:sz w:val="24"/>
                <w:szCs w:val="24"/>
              </w:rPr>
              <w:t>є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принципи</w:t>
            </w:r>
            <w:r w:rsidRPr="00810257"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еформ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шкільного харчування в Україні; </w:t>
            </w:r>
            <w:r w:rsidRPr="0081025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окращення культури харчування в закладах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загальної середньої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освіти; нові норми,  порядок,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ежими, способи та форми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організації харчування в школах; організацію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спеціального, дієтичного харчування,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дітей з особливими освітніми потребами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 Володіє о</w:t>
            </w:r>
            <w:r>
              <w:rPr>
                <w:rFonts w:ascii="Times New Roman" w:hAnsi="Times New Roman"/>
                <w:sz w:val="24"/>
                <w:szCs w:val="24"/>
              </w:rPr>
              <w:t>рганізацією харчування дітей під час карантину.</w:t>
            </w:r>
          </w:p>
          <w:p w:rsidR="00603933" w:rsidRDefault="00603933" w:rsidP="00603933">
            <w:pPr>
              <w:spacing w:after="0" w:line="240" w:lineRule="auto"/>
              <w:ind w:firstLine="279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Дотримуючись вимог веде документи 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організації харчування.</w:t>
            </w:r>
          </w:p>
          <w:p w:rsidR="00603933" w:rsidRDefault="00603933" w:rsidP="00603933">
            <w:pPr>
              <w:spacing w:after="0" w:line="240" w:lineRule="auto"/>
              <w:ind w:firstLine="27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Допомагає медперсоналу розробляти (або складає самостійно) примірне чотиритижневе сезонне, щоденне меню, меню-розклад.</w:t>
            </w:r>
            <w:bookmarkStart w:id="0" w:name="n347"/>
            <w:bookmarkEnd w:id="0"/>
          </w:p>
          <w:p w:rsidR="00603933" w:rsidRDefault="00603933" w:rsidP="00603933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Володіє знаннями про систему НАССР, стандарт ISO 22000 їх принципами і практичним застосуванням.</w:t>
            </w:r>
          </w:p>
          <w:p w:rsidR="00603933" w:rsidRDefault="00603933" w:rsidP="00603933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Застосовує на практиці оновлений Санітарний регламент шкіл, спецшкіл; нові гігієнічні вимоги до виробництва та обігу харчових продуктів на потужностях, розташованих у закладах загальної середньої освіти; принципи та вимоги до безпечності та якості харчових продуктів; управління невідповідною продукцією.</w:t>
            </w:r>
          </w:p>
          <w:p w:rsidR="00603933" w:rsidRDefault="00603933" w:rsidP="00603933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Розуміє вимоги до облаштування 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гігієнічні вимоги до харчоблоку школи.</w:t>
            </w:r>
          </w:p>
          <w:p w:rsidR="00603933" w:rsidRDefault="00603933" w:rsidP="00603933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Дотримується безпечних правил під час експлуатації сучасного устаткування, інструменту,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інвентаря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603933" w:rsidRPr="00810257" w:rsidRDefault="00603933" w:rsidP="00603933">
            <w:pPr>
              <w:tabs>
                <w:tab w:val="left" w:pos="234"/>
              </w:tabs>
              <w:spacing w:after="0" w:line="240" w:lineRule="auto"/>
              <w:ind w:firstLine="2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Володіє особливостями та технологією приготуван</w:t>
            </w:r>
            <w:r>
              <w:rPr>
                <w:rFonts w:ascii="Times New Roman" w:hAnsi="Times New Roman"/>
                <w:sz w:val="24"/>
                <w:szCs w:val="24"/>
              </w:rPr>
              <w:t>ня, оформлення та в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>дпуску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сучасних страв здорового, в т.ч. дієтичного, спеціального  харчування згідно нового шкільного меню та затвердженого Збірника рецептур.</w:t>
            </w:r>
          </w:p>
          <w:p w:rsidR="00603933" w:rsidRDefault="00603933" w:rsidP="00603933">
            <w:pPr>
              <w:spacing w:after="0" w:line="240" w:lineRule="auto"/>
              <w:ind w:firstLine="4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Організовує проведення органолептичної оцінки (бракераж),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також постійний внутрішній контроль якості.</w:t>
            </w:r>
          </w:p>
          <w:p w:rsidR="00603933" w:rsidRDefault="00603933" w:rsidP="00603933">
            <w:pPr>
              <w:spacing w:after="0" w:line="240" w:lineRule="auto"/>
              <w:ind w:firstLine="421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Заповнює Журнал бракеражу готової продукції.</w:t>
            </w:r>
          </w:p>
          <w:p w:rsidR="00603933" w:rsidRPr="00810257" w:rsidRDefault="00603933" w:rsidP="00603933">
            <w:pPr>
              <w:tabs>
                <w:tab w:val="left" w:pos="0"/>
              </w:tabs>
              <w:spacing w:after="0" w:line="240" w:lineRule="auto"/>
              <w:ind w:left="34" w:firstLine="245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</w:rPr>
            </w:pPr>
          </w:p>
          <w:p w:rsidR="00603933" w:rsidRPr="00810257" w:rsidRDefault="00603933" w:rsidP="00603933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Називає 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пособи та форми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організації харчування в школах, спецшколах; вимог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до облаштування харчоблоку школи,  робочих місць у залежності від способу організації харчування закладу освіти та згідно Державних будівельних норм (ДБН), санітарних регламентів.</w:t>
            </w:r>
          </w:p>
          <w:p w:rsidR="00603933" w:rsidRPr="002B3ED2" w:rsidRDefault="00603933" w:rsidP="00603933">
            <w:pPr>
              <w:spacing w:after="0" w:line="240" w:lineRule="auto"/>
              <w:ind w:firstLine="2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ояснює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організацію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пеціального, дієтичного харчування,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дітей з особливими освітніми потребами, під час карантину.</w:t>
            </w:r>
          </w:p>
          <w:p w:rsidR="00603933" w:rsidRPr="00810257" w:rsidRDefault="00603933" w:rsidP="00603933">
            <w:pPr>
              <w:spacing w:after="0" w:line="240" w:lineRule="auto"/>
              <w:ind w:firstLine="2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Дотримується вимог у веденні документів з організації харчування.</w:t>
            </w:r>
          </w:p>
          <w:p w:rsidR="00603933" w:rsidRPr="00810257" w:rsidRDefault="00603933" w:rsidP="00603933">
            <w:pPr>
              <w:spacing w:after="0" w:line="240" w:lineRule="auto"/>
              <w:ind w:firstLine="23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 xml:space="preserve">Самостійно або спільно з медперсоналом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складає </w:t>
            </w:r>
            <w:r>
              <w:rPr>
                <w:rFonts w:ascii="Times New Roman" w:hAnsi="Times New Roman"/>
                <w:sz w:val="24"/>
                <w:szCs w:val="24"/>
              </w:rPr>
              <w:t>примірне чотиритижневе сезонне (план-меню), щоденне меню, меню-розклад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Default="00603933" w:rsidP="00603933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Презентація «</w:t>
            </w:r>
            <w:r w:rsidRPr="009C290D">
              <w:rPr>
                <w:rFonts w:ascii="Times New Roman" w:hAnsi="Times New Roman"/>
                <w:sz w:val="24"/>
                <w:szCs w:val="24"/>
              </w:rPr>
              <w:t>Загальні положення та принципи функціонування шкільного харчування в Україні. Організація харчування в закладі освіти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Default="00603933" w:rsidP="00603933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Презентація «</w:t>
            </w:r>
            <w:r w:rsidRPr="009C290D">
              <w:rPr>
                <w:rFonts w:ascii="Times New Roman" w:hAnsi="Times New Roman"/>
                <w:sz w:val="24"/>
                <w:szCs w:val="24"/>
              </w:rPr>
              <w:t>Вимоги до облаштування харчоблоку шкільної їдальні, робочих місць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Default="00603933" w:rsidP="00603933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Презентація </w:t>
            </w:r>
          </w:p>
          <w:p w:rsidR="00603933" w:rsidRDefault="00603933" w:rsidP="00603933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62057">
              <w:rPr>
                <w:rFonts w:ascii="Times New Roman" w:hAnsi="Times New Roman"/>
                <w:sz w:val="24"/>
                <w:szCs w:val="24"/>
              </w:rPr>
              <w:t>Складання шкільного меню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Default="00603933" w:rsidP="00603933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Складання примірного чотиритижневого сезонного, щоденного</w:t>
            </w:r>
            <w:r w:rsidRPr="009C290D">
              <w:rPr>
                <w:rFonts w:ascii="Times New Roman" w:hAnsi="Times New Roman"/>
                <w:sz w:val="24"/>
                <w:szCs w:val="24"/>
              </w:rPr>
              <w:t xml:space="preserve"> меню, меню-розклад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C29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3933" w:rsidRDefault="00603933" w:rsidP="00603933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3933" w:rsidRPr="00810257" w:rsidRDefault="00603933" w:rsidP="00603933">
            <w:pPr>
              <w:spacing w:after="0" w:line="240" w:lineRule="auto"/>
              <w:ind w:left="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56AC2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Індивідуальне оцінювання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Контрольна робота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 Виконання різнорівневих тестових завдань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322784">
            <w:pPr>
              <w:spacing w:after="0" w:line="240" w:lineRule="auto"/>
              <w:ind w:left="-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Організація виробництва (</w:t>
            </w:r>
            <w:r w:rsidR="007A1B6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81025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603933" w:rsidRDefault="00603933" w:rsidP="00603933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-42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Вступ.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Організація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харчування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</w:t>
            </w:r>
            <w:r w:rsidRPr="00EC10D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закладах </w:t>
            </w:r>
            <w:proofErr w:type="spellStart"/>
            <w:r w:rsidRPr="00EC10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загальної</w:t>
            </w:r>
            <w:proofErr w:type="spellEnd"/>
            <w:r w:rsidRPr="00EC10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середньої</w:t>
            </w:r>
            <w:r w:rsidR="003227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10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7A1B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603933" w:rsidRDefault="00322784" w:rsidP="00322784">
            <w:pPr>
              <w:pStyle w:val="a9"/>
              <w:tabs>
                <w:tab w:val="left" w:pos="0"/>
              </w:tabs>
              <w:spacing w:after="0" w:line="240" w:lineRule="auto"/>
              <w:ind w:left="-4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2278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3227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3933">
              <w:rPr>
                <w:rFonts w:ascii="Times New Roman" w:hAnsi="Times New Roman"/>
                <w:sz w:val="24"/>
                <w:szCs w:val="24"/>
                <w:lang w:eastAsia="ru-RU"/>
              </w:rPr>
              <w:t>Вимоги до облаштування харчоблоку шкільної їдальні, робочих місць (2)</w:t>
            </w:r>
          </w:p>
          <w:p w:rsidR="00603933" w:rsidRPr="00322784" w:rsidRDefault="00322784" w:rsidP="00322784">
            <w:pPr>
              <w:tabs>
                <w:tab w:val="left" w:pos="0"/>
              </w:tabs>
              <w:spacing w:after="0" w:line="240" w:lineRule="auto"/>
              <w:ind w:left="-4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3.</w:t>
            </w:r>
            <w:r w:rsidR="00603933" w:rsidRP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Складання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603933" w:rsidRP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шкільного</w:t>
            </w:r>
            <w:proofErr w:type="spellEnd"/>
            <w:r w:rsidR="00603933" w:rsidRP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меню</w:t>
            </w:r>
            <w:r w:rsidR="00603933" w:rsidRPr="003227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(2)</w:t>
            </w:r>
          </w:p>
        </w:tc>
      </w:tr>
      <w:tr w:rsidR="00603933" w:rsidRPr="00810257" w:rsidTr="00322784">
        <w:trPr>
          <w:trHeight w:val="1054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33" w:rsidRPr="00810257" w:rsidRDefault="00603933" w:rsidP="006039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Аналізує та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використовує 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аконодавчі та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нормативні акти щодо гігієни та санітарії виробництва в закладах загальної середньої освіти; систему НАССР.</w:t>
            </w:r>
          </w:p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ояснює принципи раціонального та здорового харчування дітей у закладах загальної середньої освіти; норми та основні вимоги до харчування; особливості забезпечення харчуванням здобувачів освіти з особливими дієтичними потребами. </w:t>
            </w:r>
          </w:p>
          <w:p w:rsidR="00603933" w:rsidRPr="00810257" w:rsidRDefault="00603933" w:rsidP="00603933">
            <w:pPr>
              <w:spacing w:after="0" w:line="240" w:lineRule="auto"/>
              <w:ind w:firstLine="376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Розраховує калорійність страв, меню.</w:t>
            </w:r>
          </w:p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 xml:space="preserve">Здійснює бракераж готової продукції відповідно правил, заповнює журнал.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Презентація </w:t>
            </w:r>
          </w:p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05F7E">
              <w:rPr>
                <w:rFonts w:ascii="Times New Roman" w:hAnsi="Times New Roman"/>
                <w:sz w:val="24"/>
                <w:szCs w:val="24"/>
              </w:rPr>
              <w:t>Нормативно-правові  акти щодо гігієни та санітарії виробництва в закладах загальної середньої освіти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Презентація «</w:t>
            </w:r>
            <w:r w:rsidRPr="00D05F7E">
              <w:rPr>
                <w:rFonts w:ascii="Times New Roman" w:hAnsi="Times New Roman"/>
                <w:sz w:val="24"/>
                <w:szCs w:val="24"/>
              </w:rPr>
              <w:t>Норми харчування в закладах освіти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Презентація 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05F7E">
              <w:rPr>
                <w:rFonts w:ascii="Times New Roman" w:hAnsi="Times New Roman"/>
                <w:sz w:val="24"/>
                <w:szCs w:val="24"/>
              </w:rPr>
              <w:t>Упровадження системи НАССР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Індивідуальне та фронтальне оцінювання.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Оцінювання практичної роботи №1.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Розв’язування задач на визначення калорійності страв, меню, складання меню із врахуванням принципів раціонального харчування.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Контрольна робота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 Виконання письмових завдань.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Гігієна та санітарія виробництва</w:t>
            </w:r>
            <w:r w:rsidRPr="008102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7A1B65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81025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F7E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Нормативно-правові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акти щодо гігієни та санітарії виробництва в </w:t>
            </w:r>
            <w:r w:rsidRPr="00EC10D6">
              <w:rPr>
                <w:rFonts w:ascii="Times New Roman" w:hAnsi="Times New Roman"/>
                <w:sz w:val="24"/>
                <w:szCs w:val="24"/>
              </w:rPr>
              <w:t>закладах загальної середньої освіти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A1B65">
              <w:rPr>
                <w:rFonts w:ascii="Times New Roman" w:hAnsi="Times New Roman"/>
                <w:sz w:val="24"/>
                <w:szCs w:val="24"/>
              </w:rPr>
              <w:t>2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2. Упровадження системи НАССР (</w:t>
            </w:r>
            <w:r w:rsidR="007A1B65">
              <w:rPr>
                <w:rFonts w:ascii="Times New Roman" w:hAnsi="Times New Roman"/>
                <w:sz w:val="24"/>
                <w:szCs w:val="24"/>
              </w:rPr>
              <w:t>3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 xml:space="preserve">3. Фізіологічні вимоги щодо організації харчування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ЗЗСО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(</w:t>
            </w:r>
            <w:r w:rsidR="007A1B65">
              <w:rPr>
                <w:rFonts w:ascii="Times New Roman" w:hAnsi="Times New Roman"/>
                <w:sz w:val="24"/>
                <w:szCs w:val="24"/>
              </w:rPr>
              <w:t>3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03933" w:rsidRPr="00810257" w:rsidRDefault="00603933" w:rsidP="007A1B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4.Загальні правила проведення бракеражу готових страв та виробів (</w:t>
            </w:r>
            <w:r w:rsidR="007A1B65">
              <w:rPr>
                <w:rFonts w:ascii="Times New Roman" w:hAnsi="Times New Roman"/>
                <w:sz w:val="24"/>
                <w:szCs w:val="24"/>
              </w:rPr>
              <w:t>1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03933" w:rsidRPr="00810257" w:rsidTr="00322784">
        <w:trPr>
          <w:trHeight w:val="59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33" w:rsidRPr="00810257" w:rsidRDefault="00603933" w:rsidP="006039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Називає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особливості нового шкільного харчування;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описує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технологію приготування, оформлення та подачу сучасних холодних страв і закусок, перших страв,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соусів та заправок, гарнірів, других страв,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</w:rPr>
              <w:t>страв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з яєць та сиру, солодких страв та напоїв,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</w:rPr>
              <w:t>безглютенових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</w:rPr>
              <w:t>безлактозних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страв.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810257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Презентації «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Технологія приготування холодних страв і закусок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приготування перших страв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 xml:space="preserve">приготування соусів та </w:t>
            </w:r>
            <w:r w:rsidRPr="00106DFF">
              <w:rPr>
                <w:rFonts w:ascii="Times New Roman" w:hAnsi="Times New Roman"/>
                <w:sz w:val="24"/>
                <w:szCs w:val="24"/>
              </w:rPr>
              <w:lastRenderedPageBreak/>
              <w:t>заправок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Технологія приготування страв і гарнірів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Технологія приготування других страв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Технологія приготування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страв з яєць та сиру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>приготування солодких страв і напоїв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106DFF">
              <w:rPr>
                <w:rFonts w:ascii="Times New Roman" w:hAnsi="Times New Roman"/>
                <w:sz w:val="24"/>
                <w:szCs w:val="24"/>
              </w:rPr>
              <w:t xml:space="preserve">Технологія приготування </w:t>
            </w:r>
            <w:proofErr w:type="spellStart"/>
            <w:r w:rsidRPr="00106DFF">
              <w:rPr>
                <w:rFonts w:ascii="Times New Roman" w:hAnsi="Times New Roman"/>
                <w:sz w:val="24"/>
                <w:szCs w:val="24"/>
              </w:rPr>
              <w:t>безглютенових</w:t>
            </w:r>
            <w:proofErr w:type="spellEnd"/>
            <w:r w:rsidRPr="00106DFF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06DFF">
              <w:rPr>
                <w:rFonts w:ascii="Times New Roman" w:hAnsi="Times New Roman"/>
                <w:sz w:val="24"/>
                <w:szCs w:val="24"/>
              </w:rPr>
              <w:t>безлактозних</w:t>
            </w:r>
            <w:proofErr w:type="spellEnd"/>
            <w:r w:rsidRPr="00106DFF">
              <w:rPr>
                <w:rFonts w:ascii="Times New Roman" w:hAnsi="Times New Roman"/>
                <w:sz w:val="24"/>
                <w:szCs w:val="24"/>
              </w:rPr>
              <w:t xml:space="preserve"> страв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>Індивідуальне та фронтальне опитування.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 робота.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Виконання письмових завдань (підбір гарнірів, соусів, спецій, приправ до заданих страв; різнорівневі тестові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>завдання; вирішення проблемних ситуацій із виявлення можливих недоліків та причин їх виникнення)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Технологія приготування їжі (</w:t>
            </w:r>
            <w:r w:rsidR="007A1B65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Pr="0081025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603933" w:rsidRPr="002227FE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Технологія приготування холодних страв і закусок</w:t>
            </w:r>
            <w:r w:rsidRPr="00810257">
              <w:rPr>
                <w:rFonts w:ascii="Times New Roman" w:hAnsi="Times New Roman"/>
                <w:bCs/>
                <w:sz w:val="24"/>
                <w:szCs w:val="24"/>
              </w:rPr>
              <w:t xml:space="preserve"> (3)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81025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приготування перших страв (3)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приготування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соусів та заправок (1)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приготування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страв і гарнірів (3)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приготування других страв (4)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приготування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страв з яєць та сиру (1)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.Технологія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приготування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солодких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страв і напоїв (2)</w:t>
            </w:r>
          </w:p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.Технологія приготування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</w:rPr>
              <w:t>безглютенових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</w:rPr>
              <w:t>безлактознихстрав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A1B65">
              <w:rPr>
                <w:rFonts w:ascii="Times New Roman" w:hAnsi="Times New Roman"/>
                <w:sz w:val="24"/>
                <w:szCs w:val="24"/>
              </w:rPr>
              <w:t>3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03933" w:rsidRPr="00220974" w:rsidRDefault="00603933" w:rsidP="006039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3933" w:rsidRPr="00810257" w:rsidTr="00322784">
        <w:trPr>
          <w:trHeight w:val="59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33" w:rsidRPr="00810257" w:rsidRDefault="00603933" w:rsidP="006039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Самостійно підбирає устаткування харчоблоку шкільної їдальні в залежності від форми організації харчування.</w:t>
            </w:r>
          </w:p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ояснює принцип роботи,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називає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правила безпечної експлуатації сучасних видів малогабаритного, спеціалізованого та комбінованого механічного, теплового та холодильного устаткування, які можуть використовуватися у закладах загальної середньої освіти.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Презентація «</w:t>
            </w:r>
            <w:r w:rsidRPr="00D05F7E">
              <w:rPr>
                <w:rFonts w:ascii="Times New Roman" w:hAnsi="Times New Roman"/>
                <w:sz w:val="24"/>
                <w:szCs w:val="24"/>
              </w:rPr>
              <w:t>Підбір устаткування харчоблоку в залежності від форми організації шкільного харчування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Перегляд відео «Устаткування харчоблоку за новими вимогами».</w:t>
            </w:r>
          </w:p>
          <w:p w:rsidR="00603933" w:rsidRPr="00810257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Індивідуальне та фронтальне</w:t>
            </w:r>
            <w:r w:rsidR="003227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опитування.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 робота.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Робота з картками. Вирішення ситуаційних вправ (виявлення можливих недоліків під ч</w:t>
            </w:r>
            <w:r>
              <w:rPr>
                <w:rFonts w:ascii="Times New Roman" w:hAnsi="Times New Roman"/>
                <w:sz w:val="24"/>
                <w:szCs w:val="24"/>
              </w:rPr>
              <w:t>ас експлуатації устаткування, по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яснення причин виникнення та з’ясування способів їх усунення. Виконання завдань на відповідність устаткування певній формі шкільного харчування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Default="00603933" w:rsidP="0060393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Устаткування харчоблоку у закладах загальної середньої освіти (4)</w:t>
            </w:r>
          </w:p>
          <w:p w:rsidR="00603933" w:rsidRDefault="00603933" w:rsidP="0060393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ідбір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устаткування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залежності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шкільного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харчування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(1)</w:t>
            </w:r>
          </w:p>
          <w:p w:rsidR="00603933" w:rsidRDefault="00603933" w:rsidP="00603933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-42" w:firstLine="14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Малогабаритне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спец</w:t>
            </w:r>
            <w:proofErr w:type="gram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іалізоване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комбіноване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механічне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теплове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холодильне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сучасне</w:t>
            </w:r>
            <w:proofErr w:type="spellEnd"/>
            <w:r w:rsidR="00322784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устаткування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(3)</w:t>
            </w:r>
          </w:p>
        </w:tc>
      </w:tr>
      <w:tr w:rsidR="00603933" w:rsidRPr="00810257" w:rsidTr="00322784">
        <w:trPr>
          <w:trHeight w:val="59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933" w:rsidRPr="00810257" w:rsidRDefault="00603933" w:rsidP="006039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ористується різними в</w:t>
            </w:r>
            <w:r w:rsidRPr="00A6405D">
              <w:rPr>
                <w:rFonts w:ascii="Times New Roman" w:hAnsi="Times New Roman"/>
                <w:sz w:val="24"/>
                <w:szCs w:val="24"/>
              </w:rPr>
              <w:t>ид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A6405D">
              <w:rPr>
                <w:rFonts w:ascii="Times New Roman" w:hAnsi="Times New Roman"/>
                <w:sz w:val="24"/>
                <w:szCs w:val="24"/>
              </w:rPr>
              <w:t xml:space="preserve"> збірників рецептур страв, кулінарних та кондитерських виробів, </w:t>
            </w:r>
            <w:r w:rsidRPr="00A6405D">
              <w:rPr>
                <w:rFonts w:ascii="Times New Roman" w:hAnsi="Times New Roman"/>
                <w:sz w:val="24"/>
                <w:szCs w:val="24"/>
              </w:rPr>
              <w:lastRenderedPageBreak/>
              <w:t>які використовуються у закладах освіти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6405D">
              <w:rPr>
                <w:rFonts w:ascii="Times New Roman" w:hAnsi="Times New Roman"/>
                <w:sz w:val="24"/>
                <w:szCs w:val="24"/>
              </w:rPr>
              <w:t>Збірник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ом</w:t>
            </w:r>
            <w:r w:rsidRPr="00A6405D">
              <w:rPr>
                <w:rFonts w:ascii="Times New Roman" w:hAnsi="Times New Roman"/>
                <w:sz w:val="24"/>
                <w:szCs w:val="24"/>
              </w:rPr>
              <w:t xml:space="preserve"> рецептур страв для харчування дітей шкільного віку в організованих освітніх та оздоровчих закладах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 xml:space="preserve">Використовує нормативно-технологічну документацію для розрахунку сировини на необхідну кількість порцій та калькуляцій на страви. </w:t>
            </w:r>
          </w:p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 xml:space="preserve">Здійснює перерахунок овочів у рецептурах страв в залежності від сезону; розрахунок сировини із врахуванням норм взаємозаміни продуктів. </w:t>
            </w:r>
          </w:p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окументальн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оформл</w:t>
            </w:r>
            <w:r>
              <w:rPr>
                <w:rFonts w:ascii="Times New Roman" w:hAnsi="Times New Roman"/>
                <w:sz w:val="24"/>
                <w:szCs w:val="24"/>
              </w:rPr>
              <w:t>яє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надходження сировини, (видачу її з кухні)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процес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у виробництва та реалізації готової продукції в закладах загальної середньої освіти.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Презентація </w:t>
            </w:r>
            <w:r>
              <w:t>«</w:t>
            </w:r>
            <w:r w:rsidRPr="00D05F7E">
              <w:rPr>
                <w:rFonts w:ascii="Times New Roman" w:hAnsi="Times New Roman"/>
                <w:sz w:val="24"/>
                <w:szCs w:val="24"/>
              </w:rPr>
              <w:t xml:space="preserve">Документальне оформлення надходження сировини, процесу виробництва та </w:t>
            </w:r>
            <w:r w:rsidRPr="00D05F7E">
              <w:rPr>
                <w:rFonts w:ascii="Times New Roman" w:hAnsi="Times New Roman"/>
                <w:sz w:val="24"/>
                <w:szCs w:val="24"/>
              </w:rPr>
              <w:lastRenderedPageBreak/>
              <w:t>реалізації готової продукції в закладах загальної середньої освіти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Презентація «</w:t>
            </w:r>
            <w:r w:rsidRPr="00462057">
              <w:rPr>
                <w:rFonts w:ascii="Times New Roman" w:hAnsi="Times New Roman"/>
                <w:sz w:val="24"/>
                <w:szCs w:val="24"/>
              </w:rPr>
              <w:t>Загальні правила проведення бракеражу готових страв та виробів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F7E">
              <w:rPr>
                <w:rFonts w:ascii="Times New Roman" w:hAnsi="Times New Roman"/>
                <w:sz w:val="24"/>
                <w:szCs w:val="24"/>
              </w:rPr>
              <w:t>Робота з таблицями «Взаємоз</w:t>
            </w:r>
            <w:r>
              <w:rPr>
                <w:rFonts w:ascii="Times New Roman" w:hAnsi="Times New Roman"/>
                <w:sz w:val="24"/>
                <w:szCs w:val="24"/>
              </w:rPr>
              <w:t>амінність продуктів харчування», «Калорійність продуктів харчування».</w:t>
            </w:r>
          </w:p>
          <w:p w:rsidR="00603933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Робота з матеріалами порталу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ЗнаЇмо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03933" w:rsidRPr="00810257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Робота з </w:t>
            </w:r>
            <w:r w:rsidRPr="00771F39">
              <w:rPr>
                <w:rFonts w:ascii="Times New Roman" w:hAnsi="Times New Roman"/>
                <w:sz w:val="24"/>
                <w:szCs w:val="24"/>
              </w:rPr>
              <w:t>різними видами збірників рецептур страв, кулінарних та кондитерських виробів, які використовуються у закладах освіти, Збірником рецептур страв для харчування дітей шкільного віку в організованих освітніх та оздоровчих закладах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>Усне опитування.</w:t>
            </w:r>
          </w:p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 xml:space="preserve">Розв’язування задач на розрахунку сировини на необхідну кількість порцій та калькуляцій на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страви. 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Розв’язування задач на перерахунок овочів у рецептурах страв в залежності від сезону; розрахунок сировини і з врахуванням норм взаємозаміни продуктів.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Оформлення документів для надходження сировини, видачі її з кухні, виробництва та реалізації готової продукції в закладах загальної середньої освіти. Розв’язування задач на визначення залишку сировини на складі їдальні закладу харчування у товарному та грошовому еквівалент</w:t>
            </w: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>Контрольна робота</w:t>
            </w:r>
            <w:r>
              <w:rPr>
                <w:rFonts w:ascii="Times New Roman" w:hAnsi="Times New Roman"/>
                <w:sz w:val="24"/>
                <w:szCs w:val="24"/>
              </w:rPr>
              <w:t>. Розв’язува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ння задач.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Default="00603933" w:rsidP="0060393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-42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Облік, калькуляція та звітність (3)</w:t>
            </w:r>
          </w:p>
          <w:p w:rsidR="00603933" w:rsidRDefault="00603933" w:rsidP="0060393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-42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Ознайомлення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та робота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Збірниками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рецептур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(1).</w:t>
            </w:r>
          </w:p>
          <w:p w:rsidR="00603933" w:rsidRDefault="00603933" w:rsidP="0060393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-42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Розрахунок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сировини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необхідну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порцій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(1).</w:t>
            </w:r>
          </w:p>
          <w:p w:rsidR="00603933" w:rsidRDefault="00603933" w:rsidP="00603933">
            <w:pPr>
              <w:pStyle w:val="a9"/>
              <w:numPr>
                <w:ilvl w:val="0"/>
                <w:numId w:val="8"/>
              </w:numPr>
              <w:spacing w:after="0" w:line="240" w:lineRule="auto"/>
              <w:ind w:left="-42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Документальне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оформлення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надходження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сировини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r w:rsidR="007A1B6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процессу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готової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продукції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закладах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загальної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середньої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(1).</w:t>
            </w:r>
          </w:p>
        </w:tc>
      </w:tr>
      <w:tr w:rsidR="00603933" w:rsidRPr="00810257" w:rsidTr="00322784">
        <w:trPr>
          <w:trHeight w:val="59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810257" w:rsidRDefault="00603933" w:rsidP="00603933">
            <w:pPr>
              <w:spacing w:after="0" w:line="240" w:lineRule="auto"/>
              <w:ind w:left="-108" w:firstLine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Pr="00810257" w:rsidRDefault="00603933" w:rsidP="00603933">
            <w:pPr>
              <w:spacing w:after="0" w:line="240" w:lineRule="auto"/>
              <w:ind w:firstLine="3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 xml:space="preserve">Самостійно виконує приготування, оформлення та подачу сучасних холодних страв і закусок, перших страв, соусів та заправок, гарнірів, других страв,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</w:rPr>
              <w:t>страв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з яєць та сиру,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солодких страв та напоїв,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</w:rPr>
              <w:t>безглютенових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</w:rPr>
              <w:t>безлактозних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страв згідно розробленого меню.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Робота з інструкційними картами.</w:t>
            </w:r>
          </w:p>
          <w:p w:rsidR="00603933" w:rsidRPr="00E30434" w:rsidRDefault="00603933" w:rsidP="00603933">
            <w:pPr>
              <w:spacing w:after="0" w:line="240" w:lineRule="auto"/>
              <w:ind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Практична робота. </w:t>
            </w:r>
            <w:r w:rsidRPr="00E30434">
              <w:rPr>
                <w:rFonts w:ascii="Times New Roman" w:hAnsi="Times New Roman"/>
                <w:sz w:val="24"/>
                <w:szCs w:val="24"/>
              </w:rPr>
              <w:t>Приготува</w:t>
            </w:r>
            <w:r>
              <w:rPr>
                <w:rFonts w:ascii="Times New Roman" w:hAnsi="Times New Roman"/>
                <w:sz w:val="24"/>
                <w:szCs w:val="24"/>
              </w:rPr>
              <w:t>ння холодних страв і закусок.</w:t>
            </w:r>
          </w:p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Практична робота. Приготування перших страв.</w:t>
            </w:r>
          </w:p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Практична робота. </w:t>
            </w:r>
            <w:r w:rsidRPr="00E30434">
              <w:rPr>
                <w:rFonts w:ascii="Times New Roman" w:hAnsi="Times New Roman"/>
                <w:sz w:val="24"/>
                <w:szCs w:val="24"/>
              </w:rPr>
              <w:t xml:space="preserve">Приготування страв, </w:t>
            </w:r>
            <w:r>
              <w:rPr>
                <w:rFonts w:ascii="Times New Roman" w:hAnsi="Times New Roman"/>
                <w:sz w:val="24"/>
                <w:szCs w:val="24"/>
              </w:rPr>
              <w:t>гарнірів, соусів та заправок.</w:t>
            </w:r>
          </w:p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Практична робота. Приготування других страв.</w:t>
            </w:r>
          </w:p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Практична робота. </w:t>
            </w:r>
            <w:r w:rsidRPr="00E30434">
              <w:rPr>
                <w:rFonts w:ascii="Times New Roman" w:hAnsi="Times New Roman"/>
                <w:sz w:val="24"/>
                <w:szCs w:val="24"/>
              </w:rPr>
              <w:t>Приготування страв з яєць та с</w:t>
            </w:r>
            <w:r>
              <w:rPr>
                <w:rFonts w:ascii="Times New Roman" w:hAnsi="Times New Roman"/>
                <w:sz w:val="24"/>
                <w:szCs w:val="24"/>
              </w:rPr>
              <w:t>иру, солодких страв і напоїв.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Практична робота. </w:t>
            </w:r>
            <w:r w:rsidRPr="00E30434">
              <w:rPr>
                <w:rFonts w:ascii="Times New Roman" w:hAnsi="Times New Roman"/>
                <w:sz w:val="24"/>
                <w:szCs w:val="24"/>
              </w:rPr>
              <w:t xml:space="preserve">Приготування </w:t>
            </w:r>
            <w:proofErr w:type="spellStart"/>
            <w:r w:rsidRPr="00E30434">
              <w:rPr>
                <w:rFonts w:ascii="Times New Roman" w:hAnsi="Times New Roman"/>
                <w:sz w:val="24"/>
                <w:szCs w:val="24"/>
              </w:rPr>
              <w:t>безглюте</w:t>
            </w:r>
            <w:r>
              <w:rPr>
                <w:rFonts w:ascii="Times New Roman" w:hAnsi="Times New Roman"/>
                <w:sz w:val="24"/>
                <w:szCs w:val="24"/>
              </w:rPr>
              <w:t>нових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безлактозних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страв.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>Індивідуальне оцінювання навчально-виробничих практичних робіт №№1-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.Вирішення проблемних виробничих ситуацій</w:t>
            </w:r>
          </w:p>
          <w:p w:rsidR="00603933" w:rsidRPr="00810257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b/>
                <w:sz w:val="24"/>
                <w:szCs w:val="24"/>
              </w:rPr>
              <w:t xml:space="preserve">Комплексна підсумкова робота.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Виконання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lastRenderedPageBreak/>
              <w:t>комплексної підсумкової роботи зі складання одноденного меню та приготування комплексного обіду із врахуванням форми організації закладу загальної середньої освіти.</w:t>
            </w:r>
          </w:p>
          <w:p w:rsidR="00603933" w:rsidRPr="00810257" w:rsidRDefault="00603933" w:rsidP="00603933">
            <w:pPr>
              <w:spacing w:after="0" w:line="240" w:lineRule="auto"/>
              <w:ind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3" w:rsidRDefault="00603933" w:rsidP="0060393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Виробниче навчання (48)</w:t>
            </w:r>
          </w:p>
          <w:p w:rsidR="00603933" w:rsidRDefault="00603933" w:rsidP="0060393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hanging="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Приготування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холодних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страв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і закусок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(6)</w:t>
            </w:r>
          </w:p>
          <w:p w:rsidR="00603933" w:rsidRDefault="00603933" w:rsidP="0060393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hanging="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Приготування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перших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(6)</w:t>
            </w:r>
          </w:p>
          <w:p w:rsidR="00603933" w:rsidRDefault="00603933" w:rsidP="0060393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hanging="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Приготування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страв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гарні</w:t>
            </w:r>
            <w:proofErr w:type="gram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ів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соусів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та заправок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(6)</w:t>
            </w:r>
          </w:p>
          <w:p w:rsidR="00603933" w:rsidRDefault="00603933" w:rsidP="0060393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hanging="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Приготування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других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(12)</w:t>
            </w:r>
          </w:p>
          <w:p w:rsidR="00603933" w:rsidRDefault="00603933" w:rsidP="0060393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hanging="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Приготування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страв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яєць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сиру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солодких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страв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напоїв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(6)</w:t>
            </w:r>
          </w:p>
          <w:p w:rsidR="00603933" w:rsidRDefault="00603933" w:rsidP="00603933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0" w:hanging="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Приготування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безглютенових</w:t>
            </w:r>
            <w:proofErr w:type="spellEnd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безлактозних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0257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F7D9A">
              <w:rPr>
                <w:rFonts w:ascii="Times New Roman" w:hAnsi="Times New Roman"/>
                <w:sz w:val="24"/>
                <w:szCs w:val="24"/>
                <w:lang w:val="ru-RU" w:eastAsia="ru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603933" w:rsidRPr="00810257" w:rsidTr="00322784">
        <w:trPr>
          <w:trHeight w:val="59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611EB8" w:rsidRDefault="00603933" w:rsidP="0060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EB8">
              <w:rPr>
                <w:rFonts w:ascii="Times New Roman" w:hAnsi="Times New Roman"/>
                <w:sz w:val="24"/>
                <w:szCs w:val="24"/>
              </w:rPr>
              <w:lastRenderedPageBreak/>
              <w:t>Формування оцінки за модуль</w:t>
            </w:r>
          </w:p>
        </w:tc>
        <w:tc>
          <w:tcPr>
            <w:tcW w:w="1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03513E" w:rsidRDefault="00603933" w:rsidP="00603933">
            <w:pPr>
              <w:tabs>
                <w:tab w:val="left" w:pos="234"/>
              </w:tabs>
              <w:spacing w:after="0" w:line="240" w:lineRule="auto"/>
              <w:ind w:firstLine="2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EB8">
              <w:rPr>
                <w:rFonts w:ascii="Times New Roman" w:hAnsi="Times New Roman"/>
                <w:sz w:val="24"/>
                <w:szCs w:val="24"/>
              </w:rPr>
              <w:t>Основою оцінювання модуля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(80%) є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 приготуван</w:t>
            </w:r>
            <w:r>
              <w:rPr>
                <w:rFonts w:ascii="Times New Roman" w:hAnsi="Times New Roman"/>
                <w:sz w:val="24"/>
                <w:szCs w:val="24"/>
              </w:rPr>
              <w:t>ня, оформлення та в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</w:rPr>
              <w:t>дпуск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сучасних страв здорового, в т.ч. дієтичного, спеціального  харчування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сучасному устаткуванні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згідно нового шкільного меню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ЗСО 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та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атвердженого Збірника рецептур. </w:t>
            </w:r>
            <w:r w:rsidRPr="00611EB8">
              <w:rPr>
                <w:rFonts w:ascii="Times New Roman" w:hAnsi="Times New Roman"/>
                <w:sz w:val="24"/>
                <w:szCs w:val="24"/>
              </w:rPr>
              <w:t>Решта 20% оцінки за модуль складає оцінювання практичних завдань інших тем модуля.</w:t>
            </w:r>
          </w:p>
        </w:tc>
      </w:tr>
      <w:tr w:rsidR="00603933" w:rsidRPr="00810257" w:rsidTr="00322784">
        <w:trPr>
          <w:trHeight w:val="3251"/>
        </w:trPr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Pr="00611EB8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EB8">
              <w:rPr>
                <w:rFonts w:ascii="Times New Roman" w:hAnsi="Times New Roman"/>
                <w:sz w:val="24"/>
                <w:szCs w:val="24"/>
              </w:rPr>
              <w:t>Критерії оцінки</w:t>
            </w:r>
          </w:p>
        </w:tc>
        <w:tc>
          <w:tcPr>
            <w:tcW w:w="1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3" w:rsidRDefault="00603933" w:rsidP="00603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EB8">
              <w:rPr>
                <w:rFonts w:ascii="Times New Roman" w:hAnsi="Times New Roman"/>
                <w:sz w:val="24"/>
                <w:szCs w:val="24"/>
              </w:rPr>
              <w:t xml:space="preserve">Проходження </w:t>
            </w:r>
            <w:r>
              <w:rPr>
                <w:rFonts w:ascii="Times New Roman" w:hAnsi="Times New Roman"/>
                <w:sz w:val="24"/>
                <w:szCs w:val="24"/>
              </w:rPr>
              <w:t>модуля зараховується, якщо здобувач освіти</w:t>
            </w:r>
            <w:r w:rsidRPr="00611EB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03933" w:rsidRDefault="00603933" w:rsidP="00603933">
            <w:pPr>
              <w:tabs>
                <w:tab w:val="left" w:pos="0"/>
              </w:tabs>
              <w:spacing w:after="0" w:line="240" w:lineRule="auto"/>
              <w:ind w:left="34" w:firstLine="2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EB8">
              <w:rPr>
                <w:rFonts w:ascii="Times New Roman" w:hAnsi="Times New Roman"/>
                <w:b/>
                <w:sz w:val="24"/>
                <w:szCs w:val="24"/>
              </w:rPr>
              <w:t>Знає: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принципи</w:t>
            </w:r>
            <w:r w:rsidRPr="00810257"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>еформ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шкільного харчування в Україні; 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принципи </w:t>
            </w:r>
            <w:r w:rsidRPr="0081025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окращення</w:t>
            </w:r>
            <w:r w:rsidR="00AA5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культури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харчування в закладах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загальної середньої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освіти; 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>нові норми,  порядок,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ежими, способи та форми</w:t>
            </w:r>
            <w:r w:rsidRPr="00810257">
              <w:rPr>
                <w:rFonts w:ascii="Times New Roman" w:hAnsi="Times New Roman"/>
                <w:sz w:val="24"/>
                <w:szCs w:val="24"/>
              </w:rPr>
              <w:t xml:space="preserve"> організації харчування в школах; 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0"/>
                <w:tab w:val="left" w:pos="664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0257">
              <w:rPr>
                <w:rFonts w:ascii="Times New Roman" w:hAnsi="Times New Roman"/>
                <w:sz w:val="24"/>
                <w:szCs w:val="24"/>
              </w:rPr>
              <w:t xml:space="preserve">організацію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спеціально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го,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дієтично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харчуванн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арчування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дітей з особливими</w:t>
            </w:r>
            <w:r w:rsidR="00AA5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освітніми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потребами, під час карантину;</w:t>
            </w:r>
          </w:p>
          <w:p w:rsidR="00603933" w:rsidRPr="00361E00" w:rsidRDefault="00603933" w:rsidP="00603933">
            <w:pPr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ведення документів з організації харчування;</w:t>
            </w:r>
          </w:p>
          <w:p w:rsidR="00603933" w:rsidRPr="00361E00" w:rsidRDefault="00603933" w:rsidP="00603933">
            <w:pPr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вимоги складання </w:t>
            </w:r>
            <w:r>
              <w:rPr>
                <w:rFonts w:ascii="Times New Roman" w:hAnsi="Times New Roman"/>
                <w:sz w:val="24"/>
                <w:szCs w:val="24"/>
              </w:rPr>
              <w:t>примірного чотиритижневого сезонного, щоденного меню, меню-розкладу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принципи системи</w:t>
            </w:r>
            <w:r w:rsidRPr="00AD7A15">
              <w:rPr>
                <w:rFonts w:ascii="Times New Roman" w:hAnsi="Times New Roman"/>
                <w:sz w:val="24"/>
                <w:szCs w:val="24"/>
              </w:rPr>
              <w:t xml:space="preserve"> НАССР, стандарт ISO 22000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оновлений Санітарний регламент шкіл, спецшкіл;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-45"/>
                <w:tab w:val="left" w:pos="664"/>
              </w:tabs>
              <w:spacing w:after="0" w:line="240" w:lineRule="auto"/>
              <w:ind w:left="0" w:firstLine="3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15">
              <w:rPr>
                <w:rFonts w:ascii="Times New Roman" w:hAnsi="Times New Roman"/>
                <w:sz w:val="24"/>
                <w:szCs w:val="24"/>
              </w:rPr>
              <w:t xml:space="preserve">нові гігієнічні вимоги до виробництва та обігу харчових продуктів на потужностях, розташованих у закладах загальної середньої освіти; 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-45"/>
                <w:tab w:val="left" w:pos="664"/>
              </w:tabs>
              <w:spacing w:after="0" w:line="240" w:lineRule="auto"/>
              <w:ind w:left="0" w:firstLine="3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A15">
              <w:rPr>
                <w:rFonts w:ascii="Times New Roman" w:hAnsi="Times New Roman"/>
                <w:sz w:val="24"/>
                <w:szCs w:val="24"/>
              </w:rPr>
              <w:t>принципи та вимоги до безпечності та якості харчових продуктів; упра</w:t>
            </w:r>
            <w:r>
              <w:rPr>
                <w:rFonts w:ascii="Times New Roman" w:hAnsi="Times New Roman"/>
                <w:sz w:val="24"/>
                <w:szCs w:val="24"/>
              </w:rPr>
              <w:t>вління невідповідною продукцією;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-45"/>
                <w:tab w:val="left" w:pos="664"/>
              </w:tabs>
              <w:spacing w:after="0" w:line="240" w:lineRule="auto"/>
              <w:ind w:left="0" w:firstLine="3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D76">
              <w:rPr>
                <w:rFonts w:ascii="Times New Roman" w:hAnsi="Times New Roman"/>
                <w:sz w:val="24"/>
                <w:szCs w:val="24"/>
              </w:rPr>
              <w:t>вимоги до облаштування та гігієн</w:t>
            </w:r>
            <w:r>
              <w:rPr>
                <w:rFonts w:ascii="Times New Roman" w:hAnsi="Times New Roman"/>
                <w:sz w:val="24"/>
                <w:szCs w:val="24"/>
              </w:rPr>
              <w:t>ічні вимоги до харчоблока школи;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-45"/>
                <w:tab w:val="left" w:pos="664"/>
              </w:tabs>
              <w:spacing w:after="0" w:line="240" w:lineRule="auto"/>
              <w:ind w:left="0" w:firstLine="3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безпечні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 xml:space="preserve"> правил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 xml:space="preserve"> під час експлуатації сучасного устатк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ування, інструменту,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інвентаря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tabs>
                <w:tab w:val="left" w:pos="-45"/>
                <w:tab w:val="left" w:pos="664"/>
              </w:tabs>
              <w:spacing w:after="0" w:line="240" w:lineRule="auto"/>
              <w:ind w:left="0" w:firstLine="3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технологі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 xml:space="preserve">ю приготування, оформлення та відпуску сучасних страв здорового, в т.ч. дієтичного, спеціального  харчування згідно нового шкільного меню та </w:t>
            </w:r>
            <w:r>
              <w:rPr>
                <w:rFonts w:ascii="Times New Roman" w:hAnsi="Times New Roman"/>
                <w:sz w:val="24"/>
                <w:szCs w:val="24"/>
              </w:rPr>
              <w:t>затвердженого Збірника рецептур;</w:t>
            </w:r>
          </w:p>
          <w:p w:rsidR="00603933" w:rsidRPr="00815D76" w:rsidRDefault="00603933" w:rsidP="00603933">
            <w:pPr>
              <w:numPr>
                <w:ilvl w:val="0"/>
                <w:numId w:val="10"/>
              </w:numPr>
              <w:tabs>
                <w:tab w:val="left" w:pos="-45"/>
                <w:tab w:val="left" w:pos="664"/>
              </w:tabs>
              <w:spacing w:after="0" w:line="240" w:lineRule="auto"/>
              <w:ind w:left="0" w:firstLine="3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вимоги щодо </w:t>
            </w:r>
            <w:r w:rsidRPr="00815D76">
              <w:rPr>
                <w:rFonts w:ascii="Times New Roman" w:hAnsi="Times New Roman"/>
                <w:bCs/>
                <w:sz w:val="24"/>
                <w:szCs w:val="24"/>
              </w:rPr>
              <w:t>проведення органолептичної оцінки (бракераж)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готової продукції;</w:t>
            </w:r>
          </w:p>
          <w:p w:rsidR="00603933" w:rsidRPr="00B71524" w:rsidRDefault="00603933" w:rsidP="00603933">
            <w:pPr>
              <w:numPr>
                <w:ilvl w:val="0"/>
                <w:numId w:val="10"/>
              </w:numPr>
              <w:tabs>
                <w:tab w:val="left" w:pos="-45"/>
                <w:tab w:val="left" w:pos="664"/>
              </w:tabs>
              <w:spacing w:after="0" w:line="240" w:lineRule="auto"/>
              <w:ind w:left="0" w:firstLine="3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рганізацію </w:t>
            </w:r>
            <w:r>
              <w:rPr>
                <w:rFonts w:ascii="Times New Roman" w:hAnsi="Times New Roman"/>
                <w:sz w:val="24"/>
                <w:szCs w:val="24"/>
              </w:rPr>
              <w:t>постійного внутрішнього контролю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 xml:space="preserve"> якості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страв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3933" w:rsidRDefault="00603933" w:rsidP="0060393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Уміє</w:t>
            </w:r>
            <w:r w:rsidRPr="004C174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:</w:t>
            </w:r>
          </w:p>
          <w:p w:rsidR="00603933" w:rsidRPr="00486882" w:rsidRDefault="00603933" w:rsidP="00603933">
            <w:pPr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ind w:left="-45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організовувати в ЗСО спеціальне, дієтичне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харчуванн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арчування</w:t>
            </w:r>
            <w:proofErr w:type="spellEnd"/>
            <w:r w:rsidR="00AA5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дітей з особливими</w:t>
            </w:r>
            <w:r w:rsidR="00AA5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13E">
              <w:rPr>
                <w:rFonts w:ascii="Times New Roman" w:hAnsi="Times New Roman"/>
                <w:sz w:val="24"/>
                <w:szCs w:val="24"/>
              </w:rPr>
              <w:t>освітніми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потребами, під час карантину;</w:t>
            </w:r>
          </w:p>
          <w:p w:rsidR="00603933" w:rsidRPr="0003513E" w:rsidRDefault="00603933" w:rsidP="00603933">
            <w:pPr>
              <w:pStyle w:val="20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вести документацію з організації харчування в ЗСО;</w:t>
            </w:r>
          </w:p>
          <w:p w:rsidR="00603933" w:rsidRDefault="00603933" w:rsidP="00603933">
            <w:pPr>
              <w:pStyle w:val="20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складати примірне чотиритижневе сезонне, щоденне меню, меню-розклад в ЗСО;</w:t>
            </w:r>
          </w:p>
          <w:p w:rsidR="00603933" w:rsidRDefault="00603933" w:rsidP="00603933">
            <w:pPr>
              <w:pStyle w:val="20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застосовувати принципи системи</w:t>
            </w:r>
            <w:r w:rsidRPr="00AD7A15">
              <w:rPr>
                <w:rFonts w:ascii="Times New Roman" w:hAnsi="Times New Roman"/>
                <w:sz w:val="24"/>
                <w:szCs w:val="24"/>
              </w:rPr>
              <w:t xml:space="preserve"> НАССР, стандарт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D7A15">
              <w:rPr>
                <w:rFonts w:ascii="Times New Roman" w:hAnsi="Times New Roman"/>
                <w:sz w:val="24"/>
                <w:szCs w:val="24"/>
              </w:rPr>
              <w:t xml:space="preserve"> ISO 22000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03933" w:rsidRPr="00B71524" w:rsidRDefault="00603933" w:rsidP="00603933">
            <w:pPr>
              <w:numPr>
                <w:ilvl w:val="0"/>
                <w:numId w:val="10"/>
              </w:numPr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безпечно експлуатувати сучасне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 xml:space="preserve"> устатк</w:t>
            </w:r>
            <w:r>
              <w:rPr>
                <w:rFonts w:ascii="Times New Roman" w:hAnsi="Times New Roman"/>
                <w:sz w:val="24"/>
                <w:szCs w:val="24"/>
              </w:rPr>
              <w:t>ування, інструмент, інвентар;</w:t>
            </w:r>
          </w:p>
          <w:p w:rsidR="00603933" w:rsidRDefault="00603933" w:rsidP="00603933">
            <w:pPr>
              <w:pStyle w:val="20"/>
              <w:numPr>
                <w:ilvl w:val="0"/>
                <w:numId w:val="10"/>
              </w:numPr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готувати, оформляти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здійснювати 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>ві</w:t>
            </w:r>
            <w:r>
              <w:rPr>
                <w:rFonts w:ascii="Times New Roman" w:hAnsi="Times New Roman"/>
                <w:sz w:val="24"/>
                <w:szCs w:val="24"/>
              </w:rPr>
              <w:t>дпуск</w:t>
            </w:r>
            <w:r w:rsidRPr="00815D76">
              <w:rPr>
                <w:rFonts w:ascii="Times New Roman" w:hAnsi="Times New Roman"/>
                <w:sz w:val="24"/>
                <w:szCs w:val="24"/>
              </w:rPr>
              <w:t xml:space="preserve"> сучасних страв здорового, в т.ч. дієтичного, спеціального  харчування </w:t>
            </w:r>
            <w:r>
              <w:rPr>
                <w:rFonts w:ascii="Times New Roman" w:hAnsi="Times New Roman"/>
                <w:sz w:val="24"/>
                <w:szCs w:val="24"/>
              </w:rPr>
              <w:t>згідно нового шкільного меню;</w:t>
            </w:r>
          </w:p>
          <w:p w:rsidR="00603933" w:rsidRDefault="00603933" w:rsidP="00603933">
            <w:pPr>
              <w:numPr>
                <w:ilvl w:val="0"/>
                <w:numId w:val="10"/>
              </w:numPr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заповнювати Журнал бракеражу готової продукції;</w:t>
            </w:r>
          </w:p>
          <w:p w:rsidR="00603933" w:rsidRPr="00486882" w:rsidRDefault="00603933" w:rsidP="00603933">
            <w:pPr>
              <w:numPr>
                <w:ilvl w:val="0"/>
                <w:numId w:val="10"/>
              </w:numPr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здійснювати </w:t>
            </w:r>
            <w:r>
              <w:rPr>
                <w:rFonts w:ascii="Times New Roman" w:hAnsi="Times New Roman"/>
                <w:sz w:val="24"/>
                <w:szCs w:val="24"/>
              </w:rPr>
              <w:t>розрахунок</w:t>
            </w:r>
            <w:r w:rsidRPr="00486882">
              <w:rPr>
                <w:rFonts w:ascii="Times New Roman" w:hAnsi="Times New Roman"/>
                <w:sz w:val="24"/>
                <w:szCs w:val="24"/>
              </w:rPr>
              <w:t xml:space="preserve"> сировини на необхідну кількість </w:t>
            </w:r>
            <w:r>
              <w:rPr>
                <w:rFonts w:ascii="Times New Roman" w:hAnsi="Times New Roman"/>
                <w:sz w:val="24"/>
                <w:szCs w:val="24"/>
              </w:rPr>
              <w:t>порцій та калькуляцій на страви;</w:t>
            </w:r>
          </w:p>
          <w:p w:rsidR="00603933" w:rsidRPr="00486882" w:rsidRDefault="00603933" w:rsidP="00603933">
            <w:pPr>
              <w:numPr>
                <w:ilvl w:val="0"/>
                <w:numId w:val="10"/>
              </w:numPr>
              <w:spacing w:after="0" w:line="240" w:lineRule="auto"/>
              <w:ind w:left="-45" w:firstLine="426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робити </w:t>
            </w:r>
            <w:r w:rsidRPr="00486882">
              <w:rPr>
                <w:rFonts w:ascii="Times New Roman" w:hAnsi="Times New Roman"/>
                <w:sz w:val="24"/>
                <w:szCs w:val="24"/>
              </w:rPr>
              <w:t xml:space="preserve">перерахунок овочів у рецептурах страв в залежності від сезону; розрахунок сировини і з врахуванням норм взаємозаміни </w:t>
            </w:r>
            <w:r>
              <w:rPr>
                <w:rFonts w:ascii="Times New Roman" w:hAnsi="Times New Roman"/>
                <w:sz w:val="24"/>
                <w:szCs w:val="24"/>
              </w:rPr>
              <w:t>продуктів;</w:t>
            </w:r>
          </w:p>
          <w:p w:rsidR="00603933" w:rsidRPr="00486882" w:rsidRDefault="00603933" w:rsidP="00603933">
            <w:pPr>
              <w:numPr>
                <w:ilvl w:val="0"/>
                <w:numId w:val="10"/>
              </w:numPr>
              <w:spacing w:after="0" w:line="240" w:lineRule="auto"/>
              <w:ind w:left="-45" w:firstLine="426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формляти документи</w:t>
            </w:r>
            <w:r w:rsidRPr="00486882">
              <w:rPr>
                <w:rFonts w:ascii="Times New Roman" w:hAnsi="Times New Roman"/>
                <w:sz w:val="24"/>
                <w:szCs w:val="24"/>
              </w:rPr>
              <w:t xml:space="preserve"> для надходження сировини, видачі її з кухні, виробництва та реалізації готової продукції в закл</w:t>
            </w:r>
            <w:r>
              <w:rPr>
                <w:rFonts w:ascii="Times New Roman" w:hAnsi="Times New Roman"/>
                <w:sz w:val="24"/>
                <w:szCs w:val="24"/>
              </w:rPr>
              <w:t>адах загальної середньої освіти;</w:t>
            </w:r>
          </w:p>
          <w:p w:rsidR="00603933" w:rsidRPr="00486882" w:rsidRDefault="00603933" w:rsidP="00603933">
            <w:pPr>
              <w:numPr>
                <w:ilvl w:val="0"/>
                <w:numId w:val="10"/>
              </w:numPr>
              <w:spacing w:after="0" w:line="240" w:lineRule="auto"/>
              <w:ind w:left="-45" w:firstLine="426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визначати залишок</w:t>
            </w:r>
            <w:r w:rsidRPr="00486882">
              <w:rPr>
                <w:rFonts w:ascii="Times New Roman" w:hAnsi="Times New Roman"/>
                <w:sz w:val="24"/>
                <w:szCs w:val="24"/>
              </w:rPr>
              <w:t xml:space="preserve"> сировини на складі їдальні закладу харчування у товарному та грошовому еквівалент</w:t>
            </w:r>
            <w:r w:rsidRPr="003F4BF7">
              <w:rPr>
                <w:rFonts w:ascii="Times New Roman" w:hAnsi="Times New Roman"/>
                <w:sz w:val="24"/>
                <w:szCs w:val="24"/>
              </w:rPr>
              <w:t>і.</w:t>
            </w:r>
          </w:p>
        </w:tc>
      </w:tr>
    </w:tbl>
    <w:p w:rsidR="00CC2936" w:rsidRPr="00635843" w:rsidRDefault="00CC2936" w:rsidP="00CC2936"/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936" w:rsidRDefault="00CC2936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2D48" w:rsidRDefault="00792D48" w:rsidP="00436E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D7" w:rsidRDefault="00436ED7" w:rsidP="00436E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D7" w:rsidRDefault="00436ED7" w:rsidP="00436E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D7" w:rsidRDefault="00436ED7" w:rsidP="00436E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D7" w:rsidRDefault="00436ED7" w:rsidP="00436E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D7" w:rsidRDefault="00436ED7" w:rsidP="00436E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D7" w:rsidRDefault="00436ED7" w:rsidP="00436E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D7" w:rsidRDefault="00436ED7" w:rsidP="00436ED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6ED7" w:rsidRDefault="00436ED7" w:rsidP="00436ED7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436ED7" w:rsidSect="00603933">
          <w:pgSz w:w="16838" w:h="11906" w:orient="landscape"/>
          <w:pgMar w:top="851" w:right="1134" w:bottom="567" w:left="567" w:header="709" w:footer="709" w:gutter="0"/>
          <w:pgNumType w:start="1"/>
          <w:cols w:space="720"/>
        </w:sectPr>
      </w:pPr>
    </w:p>
    <w:p w:rsidR="00792D48" w:rsidRDefault="000B2CAB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ТЕХНОЛОГІЧНЕ ОСНАЩЕ</w:t>
      </w:r>
      <w:r w:rsidR="009A0C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ННЯ ТА ІНСТРУМЕНТИ ДЛЯ НАВЧАННЯ</w:t>
      </w:r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Піч </w:t>
      </w:r>
      <w:proofErr w:type="spellStart"/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пароконвекційна</w:t>
      </w:r>
      <w:proofErr w:type="spellEnd"/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Шафа пекарська</w:t>
      </w:r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Поверхня для смаження</w:t>
      </w:r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Фритюрниця електрична</w:t>
      </w:r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Плита електрична індукційна</w:t>
      </w:r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Піч мікрохвильова з грилем та конвекцією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Гриль електричний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Піч водяна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Пакувальник вакуумний </w:t>
      </w:r>
    </w:p>
    <w:p w:rsidR="00D41C5C" w:rsidRPr="00F7151F" w:rsidRDefault="00D77A98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Апарат для хот</w:t>
      </w:r>
      <w:r w:rsidR="00D41C5C"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догів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Бойлер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Чайник електричний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Супниця електрична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Гриль роликовий 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Гриль </w:t>
      </w:r>
      <w:proofErr w:type="spellStart"/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притисний</w:t>
      </w:r>
      <w:proofErr w:type="spellEnd"/>
    </w:p>
    <w:p w:rsidR="00D77A98" w:rsidRPr="00F7151F" w:rsidRDefault="00D77A98" w:rsidP="00D77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Тостер горизонтальний</w:t>
      </w:r>
    </w:p>
    <w:p w:rsidR="00D41C5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Марміт</w:t>
      </w:r>
      <w:proofErr w:type="spellEnd"/>
    </w:p>
    <w:p w:rsidR="00616A8C" w:rsidRPr="00F7151F" w:rsidRDefault="00D41C5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Кутер</w:t>
      </w:r>
      <w:proofErr w:type="spellEnd"/>
    </w:p>
    <w:p w:rsidR="00D77A98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Міксер планетарний</w:t>
      </w:r>
    </w:p>
    <w:p w:rsidR="00616A8C" w:rsidRPr="00F7151F" w:rsidRDefault="00D77A98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Міксер </w:t>
      </w:r>
      <w:proofErr w:type="spellStart"/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занурювальний</w:t>
      </w:r>
      <w:proofErr w:type="spellEnd"/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ручний</w:t>
      </w:r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Слайсер</w:t>
      </w:r>
      <w:proofErr w:type="spellEnd"/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М’ясорубка електрична</w:t>
      </w:r>
    </w:p>
    <w:p w:rsidR="00D77A98" w:rsidRPr="00F7151F" w:rsidRDefault="00D77A98" w:rsidP="00D77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Шафа холодильна</w:t>
      </w:r>
    </w:p>
    <w:p w:rsidR="00D77A98" w:rsidRPr="00F7151F" w:rsidRDefault="00D77A98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Стіл холодильний</w:t>
      </w:r>
    </w:p>
    <w:p w:rsidR="00616A8C" w:rsidRPr="00F7151F" w:rsidRDefault="00616A8C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Ваги електронні</w:t>
      </w:r>
    </w:p>
    <w:p w:rsidR="00D77A98" w:rsidRPr="00F7151F" w:rsidRDefault="00D77A98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Овоскоп</w:t>
      </w:r>
    </w:p>
    <w:p w:rsidR="00D77A98" w:rsidRPr="00F7151F" w:rsidRDefault="00D77A98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Кухонний та столовий посуд, інвентар</w:t>
      </w:r>
    </w:p>
    <w:p w:rsidR="00D77A98" w:rsidRPr="00F7151F" w:rsidRDefault="00D77A98" w:rsidP="00D77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Столи виробничі з надбудовою, мийкою</w:t>
      </w:r>
    </w:p>
    <w:p w:rsidR="00D77A98" w:rsidRPr="00F7151F" w:rsidRDefault="00D77A98" w:rsidP="00D77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Шафа для посуду</w:t>
      </w:r>
    </w:p>
    <w:p w:rsidR="00D77A98" w:rsidRPr="00F7151F" w:rsidRDefault="00D77A98" w:rsidP="00D77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Стелажі для сушіння посуду </w:t>
      </w:r>
    </w:p>
    <w:p w:rsidR="00D41C5C" w:rsidRPr="00F7151F" w:rsidRDefault="00D77A98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51F">
        <w:rPr>
          <w:rFonts w:ascii="Times New Roman" w:eastAsia="Times New Roman" w:hAnsi="Times New Roman" w:cs="Times New Roman"/>
          <w:color w:val="000000"/>
          <w:sz w:val="24"/>
          <w:szCs w:val="24"/>
        </w:rPr>
        <w:t>Тумба для сміття</w:t>
      </w:r>
    </w:p>
    <w:p w:rsidR="00792D48" w:rsidRDefault="00792D48" w:rsidP="00D41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588D" w:rsidRDefault="00A258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370071" w:rsidRDefault="000B2CAB" w:rsidP="00370071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ВИКОРИСТАНІ ДЖЕРЕЛА </w:t>
      </w:r>
    </w:p>
    <w:p w:rsidR="00076AF8" w:rsidRPr="00F87293" w:rsidRDefault="00076AF8" w:rsidP="00076AF8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kern w:val="36"/>
          <w:sz w:val="26"/>
          <w:szCs w:val="26"/>
        </w:rPr>
      </w:pPr>
      <w:r w:rsidRPr="00F87293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Вимоги до приміщень, зберігання та роботи персоналу, що готує </w:t>
      </w:r>
      <w:proofErr w:type="spellStart"/>
      <w:r w:rsidRPr="00F87293">
        <w:rPr>
          <w:rFonts w:ascii="Times New Roman" w:eastAsia="Times New Roman" w:hAnsi="Times New Roman"/>
          <w:bCs/>
          <w:kern w:val="36"/>
          <w:sz w:val="26"/>
          <w:szCs w:val="26"/>
        </w:rPr>
        <w:t>безглютенові</w:t>
      </w:r>
      <w:proofErr w:type="spellEnd"/>
      <w:r w:rsidRPr="00F87293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страви. – </w:t>
      </w:r>
      <w:r w:rsidRPr="00F87293">
        <w:rPr>
          <w:rFonts w:ascii="Times New Roman" w:hAnsi="Times New Roman"/>
          <w:sz w:val="26"/>
          <w:szCs w:val="26"/>
          <w:lang w:val="ru-RU"/>
        </w:rPr>
        <w:t>[</w:t>
      </w:r>
      <w:r w:rsidRPr="00F87293">
        <w:rPr>
          <w:rFonts w:ascii="Times New Roman" w:hAnsi="Times New Roman"/>
          <w:sz w:val="26"/>
          <w:szCs w:val="26"/>
        </w:rPr>
        <w:t>Електронний ресурс</w:t>
      </w:r>
      <w:r w:rsidRPr="00F87293">
        <w:rPr>
          <w:rFonts w:ascii="Times New Roman" w:hAnsi="Times New Roman"/>
          <w:sz w:val="26"/>
          <w:szCs w:val="26"/>
          <w:lang w:val="ru-RU"/>
        </w:rPr>
        <w:t xml:space="preserve">]. – Режим доступу: </w:t>
      </w:r>
      <w:hyperlink r:id="rId13" w:history="1">
        <w:r w:rsidRPr="00F87293">
          <w:rPr>
            <w:rStyle w:val="a5"/>
            <w:rFonts w:ascii="Times New Roman" w:eastAsia="Times New Roman" w:hAnsi="Times New Roman"/>
            <w:bCs/>
            <w:kern w:val="36"/>
            <w:sz w:val="26"/>
            <w:szCs w:val="26"/>
          </w:rPr>
          <w:t>https://znaimo.gov.ua/vymohy-do-prymishchen-zberihannia-ta-roboty-personalu-shcho-hotuie-bezgliutenovi-stravy</w:t>
        </w:r>
      </w:hyperlink>
    </w:p>
    <w:p w:rsidR="00076AF8" w:rsidRPr="00F87293" w:rsidRDefault="00076AF8" w:rsidP="00076AF8">
      <w:pPr>
        <w:pStyle w:val="a9"/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Cs/>
          <w:kern w:val="36"/>
          <w:sz w:val="26"/>
          <w:szCs w:val="26"/>
        </w:rPr>
      </w:pPr>
      <w:r w:rsidRPr="00F87293">
        <w:rPr>
          <w:rFonts w:ascii="Times New Roman" w:hAnsi="Times New Roman"/>
          <w:sz w:val="26"/>
          <w:szCs w:val="26"/>
        </w:rPr>
        <w:t>Гігієнічні вимоги до виробництва та обігу харчових продуктів на потужностях, розташованих у закладах загальної середньої освіти, наказ Міністерства розвитку економіки, торгівлі та сільського господарства України 03 грудня 2020 року № 2532</w:t>
      </w:r>
    </w:p>
    <w:p w:rsidR="00076AF8" w:rsidRPr="00F87293" w:rsidRDefault="00076AF8" w:rsidP="00076A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F87293">
        <w:rPr>
          <w:rFonts w:ascii="Times New Roman" w:hAnsi="Times New Roman"/>
          <w:sz w:val="26"/>
          <w:szCs w:val="26"/>
        </w:rPr>
        <w:t xml:space="preserve">         3</w:t>
      </w:r>
      <w:r w:rsidRPr="00F87293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Загальні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правила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проведення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бракеражу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готових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bookmarkStart w:id="1" w:name="_GoBack"/>
      <w:bookmarkEnd w:id="1"/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страв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та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виробів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gramStart"/>
      <w:r w:rsidRPr="00F87293">
        <w:rPr>
          <w:rFonts w:ascii="Times New Roman" w:hAnsi="Times New Roman"/>
          <w:sz w:val="26"/>
          <w:szCs w:val="26"/>
          <w:lang w:val="ru-RU"/>
        </w:rPr>
        <w:t>–[</w:t>
      </w:r>
      <w:proofErr w:type="spellStart"/>
      <w:proofErr w:type="gramEnd"/>
      <w:r w:rsidRPr="00F87293">
        <w:rPr>
          <w:rFonts w:ascii="Times New Roman" w:hAnsi="Times New Roman"/>
          <w:sz w:val="26"/>
          <w:szCs w:val="26"/>
          <w:lang w:val="ru-RU"/>
        </w:rPr>
        <w:t>Електронний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ресурс]. – Режим доступу: </w:t>
      </w:r>
      <w:proofErr w:type="spellStart"/>
      <w:r w:rsidRPr="00F87293">
        <w:rPr>
          <w:rFonts w:ascii="Times New Roman" w:hAnsi="Times New Roman"/>
          <w:sz w:val="26"/>
          <w:szCs w:val="26"/>
        </w:rPr>
        <w:t>https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://</w:t>
      </w:r>
      <w:proofErr w:type="spellStart"/>
      <w:r w:rsidRPr="00F87293">
        <w:rPr>
          <w:rFonts w:ascii="Times New Roman" w:hAnsi="Times New Roman"/>
          <w:sz w:val="26"/>
          <w:szCs w:val="26"/>
        </w:rPr>
        <w:t>znaimo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.</w:t>
      </w:r>
      <w:proofErr w:type="spellStart"/>
      <w:r w:rsidRPr="00F87293">
        <w:rPr>
          <w:rFonts w:ascii="Times New Roman" w:hAnsi="Times New Roman"/>
          <w:sz w:val="26"/>
          <w:szCs w:val="26"/>
        </w:rPr>
        <w:t>gov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.</w:t>
      </w:r>
      <w:proofErr w:type="spellStart"/>
      <w:r w:rsidRPr="00F87293">
        <w:rPr>
          <w:rFonts w:ascii="Times New Roman" w:hAnsi="Times New Roman"/>
          <w:sz w:val="26"/>
          <w:szCs w:val="26"/>
        </w:rPr>
        <w:t>ua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/</w:t>
      </w:r>
      <w:proofErr w:type="spellStart"/>
      <w:r w:rsidRPr="00F87293">
        <w:rPr>
          <w:rFonts w:ascii="Times New Roman" w:hAnsi="Times New Roman"/>
          <w:sz w:val="26"/>
          <w:szCs w:val="26"/>
        </w:rPr>
        <w:t>zahalni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-</w:t>
      </w:r>
      <w:proofErr w:type="spellStart"/>
      <w:r w:rsidRPr="00F87293">
        <w:rPr>
          <w:rFonts w:ascii="Times New Roman" w:hAnsi="Times New Roman"/>
          <w:sz w:val="26"/>
          <w:szCs w:val="26"/>
        </w:rPr>
        <w:t>pravyla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-</w:t>
      </w:r>
      <w:proofErr w:type="spellStart"/>
      <w:r w:rsidRPr="00F87293">
        <w:rPr>
          <w:rFonts w:ascii="Times New Roman" w:hAnsi="Times New Roman"/>
          <w:sz w:val="26"/>
          <w:szCs w:val="26"/>
        </w:rPr>
        <w:t>provedennia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-</w:t>
      </w:r>
      <w:proofErr w:type="spellStart"/>
      <w:r w:rsidRPr="00F87293">
        <w:rPr>
          <w:rFonts w:ascii="Times New Roman" w:hAnsi="Times New Roman"/>
          <w:sz w:val="26"/>
          <w:szCs w:val="26"/>
        </w:rPr>
        <w:t>brakerazhu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-</w:t>
      </w:r>
      <w:proofErr w:type="spellStart"/>
      <w:r w:rsidRPr="00F87293">
        <w:rPr>
          <w:rFonts w:ascii="Times New Roman" w:hAnsi="Times New Roman"/>
          <w:sz w:val="26"/>
          <w:szCs w:val="26"/>
        </w:rPr>
        <w:t>hotovykh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-</w:t>
      </w:r>
      <w:proofErr w:type="spellStart"/>
      <w:r w:rsidRPr="00F87293">
        <w:rPr>
          <w:rFonts w:ascii="Times New Roman" w:hAnsi="Times New Roman"/>
          <w:sz w:val="26"/>
          <w:szCs w:val="26"/>
        </w:rPr>
        <w:t>strav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-</w:t>
      </w:r>
      <w:proofErr w:type="spellStart"/>
      <w:r w:rsidRPr="00F87293">
        <w:rPr>
          <w:rFonts w:ascii="Times New Roman" w:hAnsi="Times New Roman"/>
          <w:sz w:val="26"/>
          <w:szCs w:val="26"/>
        </w:rPr>
        <w:t>ta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-</w:t>
      </w:r>
      <w:proofErr w:type="spellStart"/>
      <w:r w:rsidRPr="00F87293">
        <w:rPr>
          <w:rFonts w:ascii="Times New Roman" w:hAnsi="Times New Roman"/>
          <w:sz w:val="26"/>
          <w:szCs w:val="26"/>
        </w:rPr>
        <w:t>vyrobiv</w:t>
      </w:r>
      <w:proofErr w:type="spellEnd"/>
    </w:p>
    <w:p w:rsidR="00076AF8" w:rsidRDefault="00076AF8" w:rsidP="00076A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6"/>
          <w:szCs w:val="26"/>
        </w:rPr>
      </w:pPr>
      <w:r w:rsidRPr="00F87293">
        <w:rPr>
          <w:rFonts w:ascii="Times New Roman" w:hAnsi="Times New Roman"/>
          <w:sz w:val="26"/>
          <w:szCs w:val="26"/>
        </w:rPr>
        <w:t>4</w:t>
      </w:r>
      <w:r w:rsidRPr="00F87293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spellStart"/>
      <w:r w:rsidRPr="00F87293">
        <w:rPr>
          <w:rFonts w:ascii="Times New Roman" w:hAnsi="Times New Roman"/>
          <w:sz w:val="26"/>
          <w:szCs w:val="26"/>
        </w:rPr>
        <w:t>Znaimo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: Платформа про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здорове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шкільне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харчування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. – [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Електронний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ресурс]. – Режим доступу: </w:t>
      </w:r>
      <w:hyperlink r:id="rId14" w:history="1">
        <w:r w:rsidRPr="00F87293">
          <w:rPr>
            <w:rStyle w:val="a5"/>
            <w:rFonts w:ascii="Times New Roman" w:hAnsi="Times New Roman"/>
            <w:sz w:val="26"/>
            <w:szCs w:val="26"/>
          </w:rPr>
          <w:t>https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://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znaimo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gov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ua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</w:hyperlink>
    </w:p>
    <w:p w:rsidR="00076AF8" w:rsidRPr="001905E0" w:rsidRDefault="00076AF8" w:rsidP="00076AF8">
      <w:pPr>
        <w:spacing w:after="0" w:line="240" w:lineRule="auto"/>
        <w:jc w:val="both"/>
        <w:rPr>
          <w:color w:val="0070C0"/>
        </w:rPr>
      </w:pPr>
      <w:r w:rsidRPr="001905E0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</w:t>
      </w:r>
      <w:r w:rsidRPr="001905E0">
        <w:rPr>
          <w:rFonts w:ascii="Times New Roman" w:hAnsi="Times New Roman"/>
          <w:sz w:val="26"/>
          <w:szCs w:val="26"/>
        </w:rPr>
        <w:t>Клопотенко Є. Збірник рецептур страв для харчування дітей в  закладах освіти, дитячих закладах оздоровлення та відпочинку та закладах соціального захисту</w:t>
      </w:r>
      <w:r w:rsidRPr="0070064D">
        <w:rPr>
          <w:rFonts w:ascii="Times New Roman" w:hAnsi="Times New Roman"/>
          <w:sz w:val="28"/>
          <w:szCs w:val="28"/>
          <w:lang w:val="ru-RU"/>
        </w:rPr>
        <w:t>/</w:t>
      </w:r>
      <w:r w:rsidRPr="0070064D">
        <w:rPr>
          <w:rFonts w:ascii="Times New Roman" w:hAnsi="Times New Roman"/>
          <w:sz w:val="26"/>
          <w:szCs w:val="26"/>
          <w:lang w:val="ru-RU"/>
        </w:rPr>
        <w:t xml:space="preserve">Є. </w:t>
      </w:r>
      <w:proofErr w:type="spellStart"/>
      <w:r w:rsidRPr="0070064D">
        <w:rPr>
          <w:rFonts w:ascii="Times New Roman" w:hAnsi="Times New Roman"/>
          <w:sz w:val="26"/>
          <w:szCs w:val="26"/>
          <w:lang w:val="ru-RU"/>
        </w:rPr>
        <w:t>Клопотенко</w:t>
      </w:r>
      <w:proofErr w:type="spellEnd"/>
      <w:r w:rsidRPr="0070064D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gramStart"/>
      <w:r w:rsidRPr="0070064D">
        <w:rPr>
          <w:rFonts w:ascii="Times New Roman" w:hAnsi="Times New Roman"/>
          <w:sz w:val="26"/>
          <w:szCs w:val="26"/>
          <w:lang w:val="ru-RU"/>
        </w:rPr>
        <w:t>–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К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иїв</w:t>
      </w:r>
      <w:proofErr w:type="spellEnd"/>
      <w:r w:rsidRPr="0070064D">
        <w:rPr>
          <w:rFonts w:ascii="Times New Roman" w:eastAsia="Times New Roman" w:hAnsi="Times New Roman"/>
          <w:color w:val="000000"/>
          <w:sz w:val="26"/>
          <w:szCs w:val="26"/>
        </w:rPr>
        <w:t xml:space="preserve">,  2024. </w:t>
      </w:r>
      <w:r w:rsidRPr="0070064D">
        <w:rPr>
          <w:rFonts w:ascii="Times New Roman" w:hAnsi="Times New Roman"/>
          <w:sz w:val="26"/>
          <w:szCs w:val="26"/>
        </w:rPr>
        <w:t xml:space="preserve">– [Електронний ресурс]. – Режим доступу: </w:t>
      </w:r>
      <w:hyperlink r:id="rId15" w:history="1">
        <w:r w:rsidRPr="0070064D">
          <w:rPr>
            <w:rStyle w:val="a5"/>
            <w:rFonts w:ascii="Times New Roman" w:hAnsi="Times New Roman"/>
            <w:color w:val="0070C0"/>
            <w:sz w:val="26"/>
            <w:szCs w:val="26"/>
            <w:shd w:val="clear" w:color="auto" w:fill="FFFFFF"/>
          </w:rPr>
          <w:t>https://go.klopotenko.com/cult_food</w:t>
        </w:r>
      </w:hyperlink>
    </w:p>
    <w:p w:rsidR="00076AF8" w:rsidRPr="00F87293" w:rsidRDefault="00076AF8" w:rsidP="00076A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F87293">
        <w:rPr>
          <w:rFonts w:ascii="Times New Roman" w:hAnsi="Times New Roman"/>
          <w:sz w:val="26"/>
          <w:szCs w:val="26"/>
        </w:rPr>
        <w:t>. Кодекс 4:2024. Настанова з проектування при будівництві приміщень харчоблоків закладів дошкільної та загальної середньої освіти, дитячих закладів оздоровлення та відпочинку відповідно до моделі організації харчування. – Київ: ДП «</w:t>
      </w:r>
      <w:proofErr w:type="spellStart"/>
      <w:r w:rsidRPr="00F87293">
        <w:rPr>
          <w:rFonts w:ascii="Times New Roman" w:hAnsi="Times New Roman"/>
          <w:sz w:val="26"/>
          <w:szCs w:val="26"/>
        </w:rPr>
        <w:t>УкрНДНЦ</w:t>
      </w:r>
      <w:proofErr w:type="spellEnd"/>
      <w:r w:rsidRPr="00F87293">
        <w:rPr>
          <w:rFonts w:ascii="Times New Roman" w:hAnsi="Times New Roman"/>
          <w:sz w:val="26"/>
          <w:szCs w:val="26"/>
        </w:rPr>
        <w:t xml:space="preserve">», 2024. – [Електронний ресурс]. – Режим доступу: </w:t>
      </w:r>
      <w:hyperlink r:id="rId16" w:tgtFrame="_blank" w:history="1">
        <w:r w:rsidRPr="00F87293">
          <w:rPr>
            <w:rStyle w:val="a5"/>
            <w:rFonts w:ascii="Times New Roman" w:hAnsi="Times New Roman"/>
            <w:sz w:val="26"/>
            <w:szCs w:val="26"/>
            <w:shd w:val="clear" w:color="auto" w:fill="FFFFFF"/>
          </w:rPr>
          <w:t>https://drive.google.com/file/d/1-GRLVHY2S6WVK36pDmtdZrIk6TbYBz-B/view</w:t>
        </w:r>
      </w:hyperlink>
      <w:r w:rsidRPr="00F87293">
        <w:rPr>
          <w:rFonts w:ascii="Times New Roman" w:hAnsi="Times New Roman"/>
          <w:color w:val="000000"/>
          <w:sz w:val="26"/>
          <w:szCs w:val="26"/>
        </w:rPr>
        <w:br/>
      </w:r>
      <w:hyperlink r:id="rId17" w:tgtFrame="_blank" w:history="1">
        <w:r w:rsidRPr="00F87293">
          <w:rPr>
            <w:rStyle w:val="a5"/>
            <w:rFonts w:ascii="Times New Roman" w:hAnsi="Times New Roman"/>
            <w:sz w:val="26"/>
            <w:szCs w:val="26"/>
            <w:shd w:val="clear" w:color="auto" w:fill="FFFFFF"/>
          </w:rPr>
          <w:t>https://drive.google.com/file/d/1RxQd_2hy_fyR3T1CzxYCRPEsDelV7LFS/view</w:t>
        </w:r>
      </w:hyperlink>
    </w:p>
    <w:p w:rsidR="00076AF8" w:rsidRPr="00F87293" w:rsidRDefault="00076AF8" w:rsidP="00076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F87293">
        <w:rPr>
          <w:rFonts w:ascii="Times New Roman" w:hAnsi="Times New Roman"/>
          <w:sz w:val="26"/>
          <w:szCs w:val="26"/>
        </w:rPr>
        <w:t xml:space="preserve">. Методичний посібник для </w:t>
      </w:r>
      <w:proofErr w:type="spellStart"/>
      <w:r w:rsidRPr="00F87293">
        <w:rPr>
          <w:rFonts w:ascii="Times New Roman" w:hAnsi="Times New Roman"/>
          <w:sz w:val="26"/>
          <w:szCs w:val="26"/>
        </w:rPr>
        <w:t>проєктувальників</w:t>
      </w:r>
      <w:proofErr w:type="spellEnd"/>
      <w:r w:rsidRPr="00F87293">
        <w:rPr>
          <w:rFonts w:ascii="Times New Roman" w:hAnsi="Times New Roman"/>
          <w:sz w:val="26"/>
          <w:szCs w:val="26"/>
        </w:rPr>
        <w:t xml:space="preserve"> та архітекторів “Харчові блоки в закладах освіти”.  – Київ: Міністерство розвитку громад і територій, проектний офісу </w:t>
      </w:r>
      <w:proofErr w:type="spellStart"/>
      <w:r w:rsidRPr="00F87293">
        <w:rPr>
          <w:rFonts w:ascii="Times New Roman" w:hAnsi="Times New Roman"/>
          <w:sz w:val="26"/>
          <w:szCs w:val="26"/>
        </w:rPr>
        <w:t>Мінрегіону</w:t>
      </w:r>
      <w:proofErr w:type="spellEnd"/>
      <w:r w:rsidRPr="00F87293">
        <w:rPr>
          <w:rFonts w:ascii="Times New Roman" w:hAnsi="Times New Roman"/>
          <w:sz w:val="26"/>
          <w:szCs w:val="26"/>
        </w:rPr>
        <w:t xml:space="preserve">, 2021. – [Електронний ресурс]. – Режим доступу:  </w:t>
      </w:r>
      <w:hyperlink r:id="rId18" w:history="1">
        <w:r w:rsidRPr="00F87293">
          <w:rPr>
            <w:rStyle w:val="a5"/>
            <w:rFonts w:ascii="Times New Roman" w:hAnsi="Times New Roman"/>
            <w:sz w:val="26"/>
            <w:szCs w:val="26"/>
          </w:rPr>
          <w:t>https://bit.ly/4asHrMi</w:t>
        </w:r>
      </w:hyperlink>
    </w:p>
    <w:p w:rsidR="00076AF8" w:rsidRPr="00F87293" w:rsidRDefault="00076AF8" w:rsidP="00076AF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F87293">
        <w:rPr>
          <w:rFonts w:ascii="Times New Roman" w:hAnsi="Times New Roman"/>
          <w:sz w:val="26"/>
          <w:szCs w:val="26"/>
        </w:rPr>
        <w:t>. Постанова Кабінету Міністрів України «</w:t>
      </w:r>
      <w:r w:rsidRPr="00F87293">
        <w:rPr>
          <w:rFonts w:ascii="Times New Roman" w:eastAsia="Times New Roman" w:hAnsi="Times New Roman"/>
          <w:sz w:val="26"/>
          <w:szCs w:val="26"/>
        </w:rPr>
        <w:t>Про затвердження норм та Порядку організації харчування у закладах освіти та дитячих закладах оздоровлення та відпочинку</w:t>
      </w:r>
      <w:r w:rsidRPr="00F87293">
        <w:rPr>
          <w:rFonts w:ascii="Times New Roman" w:hAnsi="Times New Roman"/>
          <w:sz w:val="26"/>
          <w:szCs w:val="26"/>
        </w:rPr>
        <w:t xml:space="preserve">. – [Електронний ресурс] // №305 </w:t>
      </w:r>
      <w:r w:rsidRPr="00F87293">
        <w:rPr>
          <w:rFonts w:ascii="Times New Roman" w:eastAsia="Times New Roman" w:hAnsi="Times New Roman"/>
          <w:sz w:val="26"/>
          <w:szCs w:val="26"/>
        </w:rPr>
        <w:t xml:space="preserve">від 24 березня 2021 р. – режим доступу: </w:t>
      </w:r>
      <w:hyperlink r:id="rId19" w:history="1">
        <w:r w:rsidRPr="00F87293">
          <w:rPr>
            <w:rStyle w:val="a5"/>
            <w:rFonts w:ascii="Times New Roman" w:eastAsia="Times New Roman" w:hAnsi="Times New Roman"/>
            <w:sz w:val="26"/>
            <w:szCs w:val="26"/>
          </w:rPr>
          <w:t>https://zakon.rada.gov.ua/go/305-2021-%D0%BF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7"/>
      </w:tblGrid>
      <w:tr w:rsidR="00076AF8" w:rsidRPr="00F87293" w:rsidTr="00697F48">
        <w:trPr>
          <w:tblCellSpacing w:w="0" w:type="dxa"/>
        </w:trPr>
        <w:tc>
          <w:tcPr>
            <w:tcW w:w="5000" w:type="pct"/>
            <w:hideMark/>
          </w:tcPr>
          <w:p w:rsidR="00076AF8" w:rsidRPr="00F87293" w:rsidRDefault="00076AF8" w:rsidP="00697F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076AF8" w:rsidRPr="00F87293" w:rsidRDefault="00076AF8" w:rsidP="00076AF8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bookmarkStart w:id="2" w:name="n3"/>
      <w:bookmarkEnd w:id="2"/>
      <w:r>
        <w:rPr>
          <w:rFonts w:ascii="Times New Roman" w:hAnsi="Times New Roman"/>
          <w:sz w:val="26"/>
          <w:szCs w:val="26"/>
          <w:lang w:val="ru-RU"/>
        </w:rPr>
        <w:t>9</w:t>
      </w:r>
      <w:r w:rsidRPr="00F87293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Санітарний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регламент </w:t>
      </w:r>
      <w:proofErr w:type="gramStart"/>
      <w:r w:rsidRPr="00F87293">
        <w:rPr>
          <w:rFonts w:ascii="Times New Roman" w:hAnsi="Times New Roman"/>
          <w:sz w:val="26"/>
          <w:szCs w:val="26"/>
          <w:lang w:val="ru-RU"/>
        </w:rPr>
        <w:t>для</w:t>
      </w:r>
      <w:proofErr w:type="gram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закладів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загальної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середньої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освіти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. – [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Електронний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ресурс]. – Режим доступу: </w:t>
      </w:r>
      <w:hyperlink r:id="rId20" w:history="1">
        <w:r w:rsidRPr="00F87293">
          <w:rPr>
            <w:rStyle w:val="a5"/>
            <w:rFonts w:ascii="Times New Roman" w:hAnsi="Times New Roman"/>
            <w:sz w:val="26"/>
            <w:szCs w:val="26"/>
          </w:rPr>
          <w:t>https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://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zakon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rada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gov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ua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laws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show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z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1111-20</w:t>
        </w:r>
      </w:hyperlink>
    </w:p>
    <w:p w:rsidR="00076AF8" w:rsidRPr="00F87293" w:rsidRDefault="00076AF8" w:rsidP="00076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10</w:t>
      </w:r>
      <w:r w:rsidRPr="00F87293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Стандарти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НАССР. – [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Електронний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ресурс]. – Режим доступу: </w:t>
      </w:r>
      <w:hyperlink r:id="rId21" w:history="1">
        <w:r w:rsidRPr="00F87293">
          <w:rPr>
            <w:rStyle w:val="a5"/>
            <w:rFonts w:ascii="Times New Roman" w:hAnsi="Times New Roman"/>
            <w:sz w:val="26"/>
            <w:szCs w:val="26"/>
          </w:rPr>
          <w:t>https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://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mon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gov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ua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ua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osvita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zagalna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serednya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osvita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shkilne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archuvannya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standarti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proofErr w:type="spellStart"/>
        <w:r w:rsidRPr="00F87293">
          <w:rPr>
            <w:rStyle w:val="a5"/>
            <w:rFonts w:ascii="Times New Roman" w:hAnsi="Times New Roman"/>
            <w:sz w:val="26"/>
            <w:szCs w:val="26"/>
          </w:rPr>
          <w:t>nassr</w:t>
        </w:r>
        <w:proofErr w:type="spellEnd"/>
      </w:hyperlink>
    </w:p>
    <w:p w:rsidR="00076AF8" w:rsidRPr="00F87293" w:rsidRDefault="00076AF8" w:rsidP="00076AF8">
      <w:pPr>
        <w:tabs>
          <w:tab w:val="left" w:pos="2865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 w:rsidRPr="00F87293">
        <w:rPr>
          <w:rFonts w:ascii="Times New Roman" w:hAnsi="Times New Roman"/>
          <w:sz w:val="26"/>
          <w:szCs w:val="26"/>
          <w:lang w:val="ru-RU"/>
        </w:rPr>
        <w:t>1</w:t>
      </w:r>
      <w:r>
        <w:rPr>
          <w:rFonts w:ascii="Times New Roman" w:hAnsi="Times New Roman"/>
          <w:sz w:val="26"/>
          <w:szCs w:val="26"/>
          <w:lang w:val="ru-RU"/>
        </w:rPr>
        <w:t>1</w:t>
      </w:r>
      <w:r w:rsidRPr="00F87293">
        <w:rPr>
          <w:rFonts w:ascii="Times New Roman" w:hAnsi="Times New Roman"/>
          <w:sz w:val="26"/>
          <w:szCs w:val="26"/>
          <w:lang w:val="ru-RU"/>
        </w:rPr>
        <w:t xml:space="preserve">.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Форми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організації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харчування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. – [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Електронний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ресурс]. – Режим доступу: </w:t>
      </w:r>
      <w:hyperlink r:id="rId22" w:history="1">
        <w:r w:rsidRPr="00F87293">
          <w:rPr>
            <w:rStyle w:val="a5"/>
            <w:rFonts w:ascii="Times New Roman" w:hAnsi="Times New Roman"/>
            <w:sz w:val="26"/>
            <w:szCs w:val="26"/>
          </w:rPr>
          <w:t>https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://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mon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gov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ua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ua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osvita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zagalna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serednya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osvita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shkilne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harchuvannya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formi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organizaciyi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proofErr w:type="spellStart"/>
        <w:r w:rsidRPr="00F87293">
          <w:rPr>
            <w:rStyle w:val="a5"/>
            <w:rFonts w:ascii="Times New Roman" w:hAnsi="Times New Roman"/>
            <w:sz w:val="26"/>
            <w:szCs w:val="26"/>
          </w:rPr>
          <w:t>harchuvannya</w:t>
        </w:r>
        <w:proofErr w:type="spellEnd"/>
      </w:hyperlink>
    </w:p>
    <w:p w:rsidR="00076AF8" w:rsidRDefault="00076AF8" w:rsidP="00076A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6"/>
          <w:szCs w:val="26"/>
        </w:rPr>
      </w:pPr>
      <w:r w:rsidRPr="00F87293">
        <w:rPr>
          <w:rFonts w:ascii="Times New Roman" w:hAnsi="Times New Roman"/>
          <w:sz w:val="26"/>
          <w:szCs w:val="26"/>
          <w:lang w:val="ru-RU"/>
        </w:rPr>
        <w:t>1</w:t>
      </w:r>
      <w:r>
        <w:rPr>
          <w:rFonts w:ascii="Times New Roman" w:hAnsi="Times New Roman"/>
          <w:sz w:val="26"/>
          <w:szCs w:val="26"/>
          <w:lang w:val="ru-RU"/>
        </w:rPr>
        <w:t>2</w:t>
      </w:r>
      <w:r w:rsidRPr="00F87293">
        <w:rPr>
          <w:rFonts w:ascii="Times New Roman" w:hAnsi="Times New Roman"/>
          <w:sz w:val="26"/>
          <w:szCs w:val="26"/>
          <w:lang w:val="ru-RU"/>
        </w:rPr>
        <w:t xml:space="preserve">. Як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дотримуватися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безлактозної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дієти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: </w:t>
      </w:r>
      <w:proofErr w:type="spellStart"/>
      <w:proofErr w:type="gramStart"/>
      <w:r w:rsidRPr="00F87293">
        <w:rPr>
          <w:rFonts w:ascii="Times New Roman" w:hAnsi="Times New Roman"/>
          <w:sz w:val="26"/>
          <w:szCs w:val="26"/>
          <w:lang w:val="ru-RU"/>
        </w:rPr>
        <w:t>дозволен</w:t>
      </w:r>
      <w:proofErr w:type="gramEnd"/>
      <w:r w:rsidRPr="00F87293">
        <w:rPr>
          <w:rFonts w:ascii="Times New Roman" w:hAnsi="Times New Roman"/>
          <w:sz w:val="26"/>
          <w:szCs w:val="26"/>
          <w:lang w:val="ru-RU"/>
        </w:rPr>
        <w:t>і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і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заборонені</w:t>
      </w:r>
      <w:proofErr w:type="spellEnd"/>
      <w:r w:rsidR="00AA590A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продукти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>. – [</w:t>
      </w:r>
      <w:proofErr w:type="spellStart"/>
      <w:r w:rsidRPr="00F87293">
        <w:rPr>
          <w:rFonts w:ascii="Times New Roman" w:hAnsi="Times New Roman"/>
          <w:sz w:val="26"/>
          <w:szCs w:val="26"/>
          <w:lang w:val="ru-RU"/>
        </w:rPr>
        <w:t>Електронний</w:t>
      </w:r>
      <w:proofErr w:type="spellEnd"/>
      <w:r w:rsidRPr="00F87293">
        <w:rPr>
          <w:rFonts w:ascii="Times New Roman" w:hAnsi="Times New Roman"/>
          <w:sz w:val="26"/>
          <w:szCs w:val="26"/>
          <w:lang w:val="ru-RU"/>
        </w:rPr>
        <w:t xml:space="preserve"> ресурс]. – Режим доступу:  </w:t>
      </w:r>
      <w:hyperlink r:id="rId23" w:history="1">
        <w:r w:rsidRPr="00F87293">
          <w:rPr>
            <w:rStyle w:val="a5"/>
            <w:rFonts w:ascii="Times New Roman" w:hAnsi="Times New Roman"/>
            <w:sz w:val="26"/>
            <w:szCs w:val="26"/>
          </w:rPr>
          <w:t>https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://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bezglutex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com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.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ua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uk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blog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statti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jak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dotrimuvatisja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bezlaktoznoji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dijeti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dozvoleni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zaboroneni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-</w:t>
        </w:r>
        <w:r w:rsidRPr="00F87293">
          <w:rPr>
            <w:rStyle w:val="a5"/>
            <w:rFonts w:ascii="Times New Roman" w:hAnsi="Times New Roman"/>
            <w:sz w:val="26"/>
            <w:szCs w:val="26"/>
          </w:rPr>
          <w:t>produkti</w:t>
        </w:r>
        <w:r w:rsidRPr="00F87293">
          <w:rPr>
            <w:rStyle w:val="a5"/>
            <w:rFonts w:ascii="Times New Roman" w:hAnsi="Times New Roman"/>
            <w:sz w:val="26"/>
            <w:szCs w:val="26"/>
            <w:lang w:val="ru-RU"/>
          </w:rPr>
          <w:t>/</w:t>
        </w:r>
      </w:hyperlink>
    </w:p>
    <w:p w:rsidR="00D7446D" w:rsidRPr="00F7151F" w:rsidRDefault="00D7446D" w:rsidP="00D74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D48" w:rsidRPr="00F7151F" w:rsidRDefault="00792D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588D" w:rsidRDefault="00A2588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2588D" w:rsidSect="00E85038">
      <w:pgSz w:w="16838" w:h="11906" w:orient="landscape"/>
      <w:pgMar w:top="851" w:right="567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587" w:rsidRDefault="00F71587">
      <w:pPr>
        <w:spacing w:after="0" w:line="240" w:lineRule="auto"/>
      </w:pPr>
      <w:r>
        <w:separator/>
      </w:r>
    </w:p>
  </w:endnote>
  <w:endnote w:type="continuationSeparator" w:id="0">
    <w:p w:rsidR="00F71587" w:rsidRDefault="00F71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587" w:rsidRDefault="00F71587">
      <w:pPr>
        <w:spacing w:after="0" w:line="240" w:lineRule="auto"/>
      </w:pPr>
      <w:r>
        <w:separator/>
      </w:r>
    </w:p>
  </w:footnote>
  <w:footnote w:type="continuationSeparator" w:id="0">
    <w:p w:rsidR="00F71587" w:rsidRDefault="00F71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F48" w:rsidRDefault="00697F4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0CBB"/>
    <w:multiLevelType w:val="multilevel"/>
    <w:tmpl w:val="04AC74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05FD5"/>
    <w:multiLevelType w:val="multilevel"/>
    <w:tmpl w:val="790639E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0860FE3"/>
    <w:multiLevelType w:val="hybridMultilevel"/>
    <w:tmpl w:val="88D85ED0"/>
    <w:lvl w:ilvl="0" w:tplc="8F5E756E">
      <w:numFmt w:val="bullet"/>
      <w:lvlText w:val="-"/>
      <w:lvlJc w:val="left"/>
      <w:pPr>
        <w:ind w:left="63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3">
    <w:nsid w:val="166542CA"/>
    <w:multiLevelType w:val="hybridMultilevel"/>
    <w:tmpl w:val="F006A93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320FD"/>
    <w:multiLevelType w:val="hybridMultilevel"/>
    <w:tmpl w:val="0108F8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92C1D6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A70DAD"/>
    <w:multiLevelType w:val="hybridMultilevel"/>
    <w:tmpl w:val="9BE66C22"/>
    <w:lvl w:ilvl="0" w:tplc="E230F772">
      <w:start w:val="1"/>
      <w:numFmt w:val="decimal"/>
      <w:lvlText w:val="%1."/>
      <w:lvlJc w:val="left"/>
      <w:pPr>
        <w:ind w:left="468" w:hanging="51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13DBB"/>
    <w:multiLevelType w:val="hybridMultilevel"/>
    <w:tmpl w:val="37169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395DD5"/>
    <w:multiLevelType w:val="hybridMultilevel"/>
    <w:tmpl w:val="41C227BC"/>
    <w:lvl w:ilvl="0" w:tplc="C95C529A">
      <w:start w:val="1"/>
      <w:numFmt w:val="decimal"/>
      <w:lvlText w:val="%1."/>
      <w:lvlJc w:val="left"/>
      <w:pPr>
        <w:ind w:left="543" w:hanging="585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0765AE"/>
    <w:multiLevelType w:val="hybridMultilevel"/>
    <w:tmpl w:val="6546C4CC"/>
    <w:lvl w:ilvl="0" w:tplc="165C0A10">
      <w:numFmt w:val="bullet"/>
      <w:lvlText w:val="-"/>
      <w:lvlJc w:val="left"/>
      <w:pPr>
        <w:ind w:left="759" w:hanging="48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9">
    <w:nsid w:val="47635F49"/>
    <w:multiLevelType w:val="multilevel"/>
    <w:tmpl w:val="6BC2710A"/>
    <w:lvl w:ilvl="0">
      <w:start w:val="9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FE1E07"/>
    <w:multiLevelType w:val="hybridMultilevel"/>
    <w:tmpl w:val="5608C724"/>
    <w:lvl w:ilvl="0" w:tplc="5DAAD03E">
      <w:start w:val="1"/>
      <w:numFmt w:val="decimal"/>
      <w:lvlText w:val="%1."/>
      <w:lvlJc w:val="left"/>
      <w:pPr>
        <w:ind w:left="3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AA2AF8"/>
    <w:multiLevelType w:val="multilevel"/>
    <w:tmpl w:val="4A6C6A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62604894"/>
    <w:multiLevelType w:val="hybridMultilevel"/>
    <w:tmpl w:val="F23C9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90D17"/>
    <w:multiLevelType w:val="hybridMultilevel"/>
    <w:tmpl w:val="D2F0C18C"/>
    <w:lvl w:ilvl="0" w:tplc="0419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14">
    <w:nsid w:val="7AF27395"/>
    <w:multiLevelType w:val="multilevel"/>
    <w:tmpl w:val="E38E7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1"/>
  </w:num>
  <w:num w:numId="5">
    <w:abstractNumId w:val="1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13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D48"/>
    <w:rsid w:val="00037731"/>
    <w:rsid w:val="000618B8"/>
    <w:rsid w:val="00076AF8"/>
    <w:rsid w:val="00080C20"/>
    <w:rsid w:val="00081F06"/>
    <w:rsid w:val="000A65C3"/>
    <w:rsid w:val="000B2CAB"/>
    <w:rsid w:val="000D6809"/>
    <w:rsid w:val="000D7330"/>
    <w:rsid w:val="000F3E29"/>
    <w:rsid w:val="000F4436"/>
    <w:rsid w:val="00104E6B"/>
    <w:rsid w:val="00106DFF"/>
    <w:rsid w:val="001159C0"/>
    <w:rsid w:val="00116729"/>
    <w:rsid w:val="001348D7"/>
    <w:rsid w:val="00150A33"/>
    <w:rsid w:val="00184651"/>
    <w:rsid w:val="00184ADF"/>
    <w:rsid w:val="001A0D2B"/>
    <w:rsid w:val="001B4EB6"/>
    <w:rsid w:val="001C6A40"/>
    <w:rsid w:val="00223CF1"/>
    <w:rsid w:val="002643DE"/>
    <w:rsid w:val="002660AF"/>
    <w:rsid w:val="002839A4"/>
    <w:rsid w:val="00284FE6"/>
    <w:rsid w:val="0029719F"/>
    <w:rsid w:val="002B2D2F"/>
    <w:rsid w:val="002D4655"/>
    <w:rsid w:val="002E672D"/>
    <w:rsid w:val="002F73E2"/>
    <w:rsid w:val="00322784"/>
    <w:rsid w:val="00332C7A"/>
    <w:rsid w:val="0033452F"/>
    <w:rsid w:val="003664D0"/>
    <w:rsid w:val="00370071"/>
    <w:rsid w:val="003A2FDE"/>
    <w:rsid w:val="003A5C5F"/>
    <w:rsid w:val="003B2196"/>
    <w:rsid w:val="003F4BF7"/>
    <w:rsid w:val="00414170"/>
    <w:rsid w:val="00417AA5"/>
    <w:rsid w:val="00436ED7"/>
    <w:rsid w:val="00462057"/>
    <w:rsid w:val="004A7A05"/>
    <w:rsid w:val="004C01C5"/>
    <w:rsid w:val="004E4372"/>
    <w:rsid w:val="004F4F96"/>
    <w:rsid w:val="005741E2"/>
    <w:rsid w:val="005A732F"/>
    <w:rsid w:val="005C5039"/>
    <w:rsid w:val="005D10A0"/>
    <w:rsid w:val="005D2455"/>
    <w:rsid w:val="005E2611"/>
    <w:rsid w:val="0060378A"/>
    <w:rsid w:val="00603933"/>
    <w:rsid w:val="00616A8C"/>
    <w:rsid w:val="00646FB9"/>
    <w:rsid w:val="00647253"/>
    <w:rsid w:val="0066734F"/>
    <w:rsid w:val="00684DC1"/>
    <w:rsid w:val="00697F48"/>
    <w:rsid w:val="00771F39"/>
    <w:rsid w:val="007905BD"/>
    <w:rsid w:val="00792D48"/>
    <w:rsid w:val="007A1B65"/>
    <w:rsid w:val="007B299A"/>
    <w:rsid w:val="007C248A"/>
    <w:rsid w:val="007D0A73"/>
    <w:rsid w:val="007D6445"/>
    <w:rsid w:val="00825565"/>
    <w:rsid w:val="0084233B"/>
    <w:rsid w:val="00847264"/>
    <w:rsid w:val="00891483"/>
    <w:rsid w:val="008935CD"/>
    <w:rsid w:val="008A20D6"/>
    <w:rsid w:val="008A277F"/>
    <w:rsid w:val="008B2172"/>
    <w:rsid w:val="008C6E43"/>
    <w:rsid w:val="008E7D74"/>
    <w:rsid w:val="008F03A2"/>
    <w:rsid w:val="00917AAD"/>
    <w:rsid w:val="009206EA"/>
    <w:rsid w:val="009210AC"/>
    <w:rsid w:val="00924215"/>
    <w:rsid w:val="00925066"/>
    <w:rsid w:val="00940C1F"/>
    <w:rsid w:val="00943449"/>
    <w:rsid w:val="009A0C3C"/>
    <w:rsid w:val="009A1960"/>
    <w:rsid w:val="009A64C8"/>
    <w:rsid w:val="009B2259"/>
    <w:rsid w:val="009C290D"/>
    <w:rsid w:val="009C5169"/>
    <w:rsid w:val="009D6FF1"/>
    <w:rsid w:val="009E7A42"/>
    <w:rsid w:val="00A2588D"/>
    <w:rsid w:val="00A45D82"/>
    <w:rsid w:val="00A63DCF"/>
    <w:rsid w:val="00AA590A"/>
    <w:rsid w:val="00AB613D"/>
    <w:rsid w:val="00AC1ECA"/>
    <w:rsid w:val="00AC4FA9"/>
    <w:rsid w:val="00AE242C"/>
    <w:rsid w:val="00AF4966"/>
    <w:rsid w:val="00B2714F"/>
    <w:rsid w:val="00B60505"/>
    <w:rsid w:val="00B732D3"/>
    <w:rsid w:val="00B80156"/>
    <w:rsid w:val="00B8539E"/>
    <w:rsid w:val="00BB6E2F"/>
    <w:rsid w:val="00BD1E09"/>
    <w:rsid w:val="00BD52B7"/>
    <w:rsid w:val="00BD593B"/>
    <w:rsid w:val="00BD6988"/>
    <w:rsid w:val="00C06728"/>
    <w:rsid w:val="00C2458E"/>
    <w:rsid w:val="00C41568"/>
    <w:rsid w:val="00C43EDC"/>
    <w:rsid w:val="00C550E9"/>
    <w:rsid w:val="00C6070A"/>
    <w:rsid w:val="00C912B7"/>
    <w:rsid w:val="00CA7D51"/>
    <w:rsid w:val="00CB36B6"/>
    <w:rsid w:val="00CC2936"/>
    <w:rsid w:val="00CC6051"/>
    <w:rsid w:val="00CD53BE"/>
    <w:rsid w:val="00CF4230"/>
    <w:rsid w:val="00D05F7E"/>
    <w:rsid w:val="00D13B87"/>
    <w:rsid w:val="00D17E35"/>
    <w:rsid w:val="00D301B9"/>
    <w:rsid w:val="00D41C5C"/>
    <w:rsid w:val="00D560E2"/>
    <w:rsid w:val="00D6340D"/>
    <w:rsid w:val="00D64DD6"/>
    <w:rsid w:val="00D7446D"/>
    <w:rsid w:val="00D77509"/>
    <w:rsid w:val="00D77A98"/>
    <w:rsid w:val="00DB669C"/>
    <w:rsid w:val="00DF76BE"/>
    <w:rsid w:val="00E12D65"/>
    <w:rsid w:val="00E23009"/>
    <w:rsid w:val="00E2604A"/>
    <w:rsid w:val="00E30434"/>
    <w:rsid w:val="00E56D73"/>
    <w:rsid w:val="00E85038"/>
    <w:rsid w:val="00EF060C"/>
    <w:rsid w:val="00F010DE"/>
    <w:rsid w:val="00F114F4"/>
    <w:rsid w:val="00F3761A"/>
    <w:rsid w:val="00F52ADE"/>
    <w:rsid w:val="00F549D5"/>
    <w:rsid w:val="00F57BAF"/>
    <w:rsid w:val="00F7151F"/>
    <w:rsid w:val="00F71587"/>
    <w:rsid w:val="00F83925"/>
    <w:rsid w:val="00F85ED7"/>
    <w:rsid w:val="00FC50CC"/>
    <w:rsid w:val="00FC538E"/>
    <w:rsid w:val="00FC76FF"/>
    <w:rsid w:val="00FD1FDA"/>
    <w:rsid w:val="00FD6C5B"/>
    <w:rsid w:val="00FE1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5B"/>
  </w:style>
  <w:style w:type="paragraph" w:styleId="1">
    <w:name w:val="heading 1"/>
    <w:basedOn w:val="a"/>
    <w:next w:val="a"/>
    <w:uiPriority w:val="9"/>
    <w:qFormat/>
    <w:rsid w:val="00FD6C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D6C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D6C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D6C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D6C5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D6C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6C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FD6C5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D6C5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rsid w:val="00FD6C5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4F13F9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7378F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378F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378F4"/>
    <w:rPr>
      <w:vertAlign w:val="superscript"/>
    </w:rPr>
  </w:style>
  <w:style w:type="paragraph" w:styleId="a9">
    <w:name w:val="List Paragraph"/>
    <w:basedOn w:val="a"/>
    <w:link w:val="aa"/>
    <w:uiPriority w:val="99"/>
    <w:qFormat/>
    <w:rsid w:val="00064505"/>
    <w:pPr>
      <w:ind w:left="720"/>
      <w:contextualSpacing/>
    </w:pPr>
  </w:style>
  <w:style w:type="table" w:styleId="ab">
    <w:name w:val="Table Grid"/>
    <w:basedOn w:val="a1"/>
    <w:uiPriority w:val="59"/>
    <w:rsid w:val="00237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970FDA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CF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rsid w:val="00D808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D80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99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91077"/>
  </w:style>
  <w:style w:type="paragraph" w:styleId="af2">
    <w:name w:val="footer"/>
    <w:basedOn w:val="a"/>
    <w:link w:val="af3"/>
    <w:uiPriority w:val="99"/>
    <w:unhideWhenUsed/>
    <w:rsid w:val="0099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91077"/>
  </w:style>
  <w:style w:type="paragraph" w:styleId="af4">
    <w:name w:val="Subtitle"/>
    <w:basedOn w:val="a"/>
    <w:next w:val="a"/>
    <w:uiPriority w:val="11"/>
    <w:qFormat/>
    <w:rsid w:val="00FD6C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rsid w:val="00FD6C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annotation text"/>
    <w:basedOn w:val="a"/>
    <w:link w:val="afb"/>
    <w:uiPriority w:val="99"/>
    <w:unhideWhenUsed/>
    <w:rsid w:val="00FD6C5B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FD6C5B"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FD6C5B"/>
    <w:rPr>
      <w:sz w:val="16"/>
      <w:szCs w:val="16"/>
    </w:rPr>
  </w:style>
  <w:style w:type="table" w:customStyle="1" w:styleId="afd">
    <w:basedOn w:val="TableNormal1"/>
    <w:rsid w:val="00FD6C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B7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B72D17"/>
    <w:rPr>
      <w:rFonts w:ascii="Tahoma" w:hAnsi="Tahoma" w:cs="Tahoma"/>
      <w:sz w:val="16"/>
      <w:szCs w:val="16"/>
    </w:rPr>
  </w:style>
  <w:style w:type="table" w:customStyle="1" w:styleId="aff4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rsid w:val="00FD6C5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uiPriority w:val="99"/>
    <w:locked/>
    <w:rsid w:val="00CC2936"/>
  </w:style>
  <w:style w:type="paragraph" w:customStyle="1" w:styleId="20">
    <w:name w:val="Без интервала2"/>
    <w:rsid w:val="00CC2936"/>
    <w:pPr>
      <w:spacing w:after="0" w:line="240" w:lineRule="auto"/>
    </w:pPr>
    <w:rPr>
      <w:rFonts w:cs="Times New Roman"/>
      <w:lang w:eastAsia="en-US"/>
    </w:rPr>
  </w:style>
  <w:style w:type="character" w:styleId="affa">
    <w:name w:val="Strong"/>
    <w:basedOn w:val="a0"/>
    <w:uiPriority w:val="22"/>
    <w:qFormat/>
    <w:rsid w:val="00DF76B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DF7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76B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DF76BE"/>
  </w:style>
  <w:style w:type="paragraph" w:customStyle="1" w:styleId="TableParagraph">
    <w:name w:val="Table Paragraph"/>
    <w:basedOn w:val="a"/>
    <w:uiPriority w:val="1"/>
    <w:qFormat/>
    <w:rsid w:val="003A5C5F"/>
    <w:pPr>
      <w:widowControl w:val="0"/>
      <w:autoSpaceDE w:val="0"/>
      <w:autoSpaceDN w:val="0"/>
      <w:spacing w:before="158" w:after="0" w:line="240" w:lineRule="auto"/>
      <w:ind w:left="143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Название Знак"/>
    <w:basedOn w:val="a0"/>
    <w:link w:val="a3"/>
    <w:rsid w:val="00AE242C"/>
    <w:rPr>
      <w:b/>
      <w:sz w:val="7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5B"/>
  </w:style>
  <w:style w:type="paragraph" w:styleId="1">
    <w:name w:val="heading 1"/>
    <w:basedOn w:val="a"/>
    <w:next w:val="a"/>
    <w:uiPriority w:val="9"/>
    <w:qFormat/>
    <w:rsid w:val="00FD6C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D6C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D6C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D6C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D6C5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D6C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6C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FD6C5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D6C5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rsid w:val="00FD6C5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4F13F9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7378F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378F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378F4"/>
    <w:rPr>
      <w:vertAlign w:val="superscript"/>
    </w:rPr>
  </w:style>
  <w:style w:type="paragraph" w:styleId="a9">
    <w:name w:val="List Paragraph"/>
    <w:basedOn w:val="a"/>
    <w:link w:val="aa"/>
    <w:uiPriority w:val="99"/>
    <w:qFormat/>
    <w:rsid w:val="00064505"/>
    <w:pPr>
      <w:ind w:left="720"/>
      <w:contextualSpacing/>
    </w:pPr>
  </w:style>
  <w:style w:type="table" w:styleId="ab">
    <w:name w:val="Table Grid"/>
    <w:basedOn w:val="a1"/>
    <w:uiPriority w:val="59"/>
    <w:rsid w:val="00237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970FDA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CF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rsid w:val="00D808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D80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99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91077"/>
  </w:style>
  <w:style w:type="paragraph" w:styleId="af2">
    <w:name w:val="footer"/>
    <w:basedOn w:val="a"/>
    <w:link w:val="af3"/>
    <w:uiPriority w:val="99"/>
    <w:unhideWhenUsed/>
    <w:rsid w:val="00991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91077"/>
  </w:style>
  <w:style w:type="paragraph" w:styleId="af4">
    <w:name w:val="Subtitle"/>
    <w:basedOn w:val="a"/>
    <w:next w:val="a"/>
    <w:uiPriority w:val="11"/>
    <w:qFormat/>
    <w:rsid w:val="00FD6C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rsid w:val="00FD6C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annotation text"/>
    <w:basedOn w:val="a"/>
    <w:link w:val="afb"/>
    <w:uiPriority w:val="99"/>
    <w:unhideWhenUsed/>
    <w:rsid w:val="00FD6C5B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FD6C5B"/>
    <w:rPr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FD6C5B"/>
    <w:rPr>
      <w:sz w:val="16"/>
      <w:szCs w:val="16"/>
    </w:rPr>
  </w:style>
  <w:style w:type="table" w:customStyle="1" w:styleId="afd">
    <w:basedOn w:val="TableNormal1"/>
    <w:rsid w:val="00FD6C5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B7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B72D17"/>
    <w:rPr>
      <w:rFonts w:ascii="Tahoma" w:hAnsi="Tahoma" w:cs="Tahoma"/>
      <w:sz w:val="16"/>
      <w:szCs w:val="16"/>
    </w:rPr>
  </w:style>
  <w:style w:type="table" w:customStyle="1" w:styleId="aff4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rsid w:val="00FD6C5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rsid w:val="00FD6C5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uiPriority w:val="99"/>
    <w:locked/>
    <w:rsid w:val="00CC2936"/>
  </w:style>
  <w:style w:type="paragraph" w:customStyle="1" w:styleId="20">
    <w:name w:val="Без интервала2"/>
    <w:rsid w:val="00CC2936"/>
    <w:pPr>
      <w:spacing w:after="0" w:line="240" w:lineRule="auto"/>
    </w:pPr>
    <w:rPr>
      <w:rFonts w:cs="Times New Roman"/>
      <w:lang w:eastAsia="en-US"/>
    </w:rPr>
  </w:style>
  <w:style w:type="character" w:styleId="affa">
    <w:name w:val="Strong"/>
    <w:basedOn w:val="a0"/>
    <w:uiPriority w:val="22"/>
    <w:qFormat/>
    <w:rsid w:val="00DF76B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DF7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76B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DF76BE"/>
  </w:style>
  <w:style w:type="paragraph" w:customStyle="1" w:styleId="TableParagraph">
    <w:name w:val="Table Paragraph"/>
    <w:basedOn w:val="a"/>
    <w:uiPriority w:val="1"/>
    <w:qFormat/>
    <w:rsid w:val="003A5C5F"/>
    <w:pPr>
      <w:widowControl w:val="0"/>
      <w:autoSpaceDE w:val="0"/>
      <w:autoSpaceDN w:val="0"/>
      <w:spacing w:before="158" w:after="0" w:line="240" w:lineRule="auto"/>
      <w:ind w:left="143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Название Знак"/>
    <w:basedOn w:val="a0"/>
    <w:link w:val="a3"/>
    <w:rsid w:val="00AE242C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naimo.gov.ua/vymohy-do-prymishchen-zberihannia-ta-roboty-personalu-shcho-hotuie-bezgliutenovi-stravy" TargetMode="External"/><Relationship Id="rId18" Type="http://schemas.openxmlformats.org/officeDocument/2006/relationships/hyperlink" Target="https://bit.ly/4asHrMi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mon.gov.ua/ua/osvita/zagalna-serednya-osvita/shkilne-archuvannya/standarti-nassr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https://drive.google.com/file/d/1RxQd_2hy_fyR3T1CzxYCRPEsDelV7LFS/view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-GRLVHY2S6WVK36pDmtdZrIk6TbYBz-B/view" TargetMode="External"/><Relationship Id="rId20" Type="http://schemas.openxmlformats.org/officeDocument/2006/relationships/hyperlink" Target="https://zakon.rada.gov.ua/laws/show/z1111-2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https://go.klopotenko.com/cult_food" TargetMode="External"/><Relationship Id="rId23" Type="http://schemas.openxmlformats.org/officeDocument/2006/relationships/hyperlink" Target="https://bezglutex.com.ua/uk/blog/statti/jak-dotrimuvatisja-bezlaktoznoji-dijeti-dozvoleni-i-zaboroneni-produkti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zakon.rada.gov.ua/go/305-2021-%D0%BF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znaimo.gov.ua/" TargetMode="External"/><Relationship Id="rId22" Type="http://schemas.openxmlformats.org/officeDocument/2006/relationships/hyperlink" Target="https://mon.gov.ua/ua/osvita/zagalna-serednya-osvita/shkilne-harchuvannya/formi-organizaciyi-harchuvanny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E4t0FlPh2Cj2z/ThlpT6pzvmRA==">CgMxLjAyCGguZ2pkZ3hzMgloLjMwajB6bGwyCWguMWZvYjl0ZTgAciExVmNITkNIR0FLeUtLY0VOYVpuS0JqeDMzWmhQWnd3aE8=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D7C2062-2387-4530-AB7F-429A0F62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13990</Words>
  <Characters>7975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</cp:lastModifiedBy>
  <cp:revision>23</cp:revision>
  <cp:lastPrinted>2024-06-25T07:10:00Z</cp:lastPrinted>
  <dcterms:created xsi:type="dcterms:W3CDTF">2024-07-19T08:36:00Z</dcterms:created>
  <dcterms:modified xsi:type="dcterms:W3CDTF">2024-07-31T08:58:00Z</dcterms:modified>
</cp:coreProperties>
</file>